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F874" w14:textId="633BEB71" w:rsidR="00EC0A89" w:rsidRDefault="009F38A4" w:rsidP="00957A5F">
      <w:pPr>
        <w:spacing w:after="100"/>
        <w:jc w:val="center"/>
        <w:rPr>
          <w:b/>
          <w:bCs/>
          <w:szCs w:val="20"/>
        </w:rPr>
      </w:pPr>
      <w:r>
        <w:rPr>
          <w:b/>
          <w:bCs/>
          <w:szCs w:val="20"/>
        </w:rPr>
        <w:t>Med</w:t>
      </w:r>
      <w:r w:rsidR="00243EF1">
        <w:rPr>
          <w:b/>
          <w:bCs/>
          <w:szCs w:val="20"/>
        </w:rPr>
        <w:t>t</w:t>
      </w:r>
      <w:r>
        <w:rPr>
          <w:b/>
          <w:bCs/>
          <w:szCs w:val="20"/>
        </w:rPr>
        <w:t xml:space="preserve">ronic Valiant </w:t>
      </w:r>
      <w:proofErr w:type="spellStart"/>
      <w:r>
        <w:rPr>
          <w:b/>
          <w:bCs/>
          <w:szCs w:val="20"/>
        </w:rPr>
        <w:t>Navion</w:t>
      </w:r>
      <w:proofErr w:type="spellEnd"/>
      <w:r w:rsidR="00EC0A89">
        <w:rPr>
          <w:b/>
          <w:bCs/>
          <w:szCs w:val="20"/>
        </w:rPr>
        <w:t xml:space="preserve"> Thoracic Stent Graft System</w:t>
      </w:r>
    </w:p>
    <w:p w14:paraId="27F391BE" w14:textId="1A1319C5" w:rsidR="0002232F" w:rsidRPr="00702D01" w:rsidRDefault="00EC0A89" w:rsidP="00840E54">
      <w:pPr>
        <w:spacing w:after="100"/>
        <w:jc w:val="center"/>
        <w:rPr>
          <w:b/>
          <w:bCs/>
          <w:szCs w:val="20"/>
        </w:rPr>
      </w:pPr>
      <w:r>
        <w:rPr>
          <w:b/>
          <w:bCs/>
          <w:szCs w:val="20"/>
        </w:rPr>
        <w:t>[SAFE-N Limited Warranty Program</w:t>
      </w:r>
      <w:r w:rsidR="00245269" w:rsidRPr="00702D01">
        <w:rPr>
          <w:b/>
          <w:bCs/>
          <w:szCs w:val="20"/>
        </w:rPr>
        <w:t>]</w:t>
      </w:r>
      <w:r w:rsidR="006F7A17" w:rsidRPr="00702D01">
        <w:rPr>
          <w:rFonts w:hint="eastAsia"/>
          <w:b/>
          <w:bCs/>
          <w:szCs w:val="20"/>
        </w:rPr>
        <w:t>을</w:t>
      </w:r>
      <w:r w:rsidR="00245269" w:rsidRPr="00702D01">
        <w:rPr>
          <w:b/>
          <w:bCs/>
          <w:szCs w:val="20"/>
        </w:rPr>
        <w:t xml:space="preserve"> 위한</w:t>
      </w:r>
      <w:r w:rsidR="00E57661" w:rsidRPr="00702D01">
        <w:rPr>
          <w:b/>
          <w:bCs/>
          <w:szCs w:val="20"/>
        </w:rPr>
        <w:t xml:space="preserve"> </w:t>
      </w:r>
      <w:r w:rsidR="0002232F" w:rsidRPr="00702D01">
        <w:rPr>
          <w:b/>
          <w:bCs/>
          <w:szCs w:val="20"/>
        </w:rPr>
        <w:t>개인정보</w:t>
      </w:r>
      <w:r w:rsidR="00662355" w:rsidRPr="00702D01">
        <w:rPr>
          <w:b/>
          <w:bCs/>
          <w:szCs w:val="20"/>
        </w:rPr>
        <w:t xml:space="preserve"> </w:t>
      </w:r>
      <w:r w:rsidR="00662355" w:rsidRPr="00702D01">
        <w:rPr>
          <w:rFonts w:hint="eastAsia"/>
          <w:b/>
          <w:bCs/>
          <w:szCs w:val="20"/>
        </w:rPr>
        <w:t>수집·이용</w:t>
      </w:r>
      <w:r w:rsidR="00662355" w:rsidRPr="00702D01">
        <w:rPr>
          <w:b/>
          <w:bCs/>
          <w:szCs w:val="20"/>
        </w:rPr>
        <w:t xml:space="preserve"> </w:t>
      </w:r>
      <w:r w:rsidR="0002232F" w:rsidRPr="00702D01">
        <w:rPr>
          <w:b/>
          <w:bCs/>
          <w:szCs w:val="20"/>
        </w:rPr>
        <w:t>동의서</w:t>
      </w:r>
    </w:p>
    <w:p w14:paraId="196E4887" w14:textId="531EE482" w:rsidR="00C165C8" w:rsidRDefault="00FB39F4" w:rsidP="007D28BD">
      <w:r>
        <w:rPr>
          <w:rFonts w:hint="eastAsia"/>
        </w:rPr>
        <w:t>메드트로닉코리아</w:t>
      </w:r>
      <w:r w:rsidR="00671BDB">
        <w:rPr>
          <w:rFonts w:hint="eastAsia"/>
        </w:rPr>
        <w:t xml:space="preserve"> 유한회사</w:t>
      </w:r>
      <w:r w:rsidR="00717A26">
        <w:rPr>
          <w:rFonts w:hint="eastAsia"/>
        </w:rPr>
        <w:t xml:space="preserve">(이하 </w:t>
      </w:r>
      <w:r w:rsidR="00717A26">
        <w:t>“</w:t>
      </w:r>
      <w:r w:rsidR="00717A26">
        <w:rPr>
          <w:rFonts w:hint="eastAsia"/>
        </w:rPr>
        <w:t>메드트로닉</w:t>
      </w:r>
      <w:r w:rsidR="00717A26">
        <w:t>”</w:t>
      </w:r>
      <w:r w:rsidR="00717A26">
        <w:rPr>
          <w:rFonts w:hint="eastAsia"/>
        </w:rPr>
        <w:t>이라 합니다)</w:t>
      </w:r>
      <w:r w:rsidR="0002232F" w:rsidRPr="0002232F">
        <w:t>는</w:t>
      </w:r>
      <w:r w:rsidR="0002232F" w:rsidRPr="0002232F">
        <w:rPr>
          <w:rFonts w:hint="eastAsia"/>
        </w:rPr>
        <w:t xml:space="preserve"> </w:t>
      </w:r>
      <w:r w:rsidR="00EC0A89">
        <w:t xml:space="preserve">Medtronic Valiant </w:t>
      </w:r>
      <w:proofErr w:type="spellStart"/>
      <w:r w:rsidR="00EC0A89">
        <w:t>Navion</w:t>
      </w:r>
      <w:proofErr w:type="spellEnd"/>
      <w:r w:rsidR="00EC0A89">
        <w:t xml:space="preserve"> Thoracic Stent Graft System</w:t>
      </w:r>
      <w:r w:rsidR="00A80798">
        <w:t xml:space="preserve"> </w:t>
      </w:r>
      <w:r w:rsidR="00A80798">
        <w:rPr>
          <w:rFonts w:hint="eastAsia"/>
        </w:rPr>
        <w:t>이식 환자</w:t>
      </w:r>
      <w:r w:rsidR="00BC4303">
        <w:rPr>
          <w:rFonts w:hint="eastAsia"/>
        </w:rPr>
        <w:t>에 대하여</w:t>
      </w:r>
      <w:r w:rsidR="00EC0A89">
        <w:rPr>
          <w:rFonts w:hint="eastAsia"/>
        </w:rPr>
        <w:t xml:space="preserve"> </w:t>
      </w:r>
      <w:r w:rsidR="0002232F" w:rsidRPr="0002232F">
        <w:t xml:space="preserve">다음과 같이 </w:t>
      </w:r>
      <w:r w:rsidR="0087533F" w:rsidRPr="0087533F">
        <w:rPr>
          <w:rFonts w:hint="eastAsia"/>
          <w:b/>
        </w:rPr>
        <w:t>[</w:t>
      </w:r>
      <w:r w:rsidR="007F618F">
        <w:rPr>
          <w:rFonts w:hint="eastAsia"/>
          <w:b/>
        </w:rPr>
        <w:t>S</w:t>
      </w:r>
      <w:r w:rsidR="007F618F">
        <w:rPr>
          <w:b/>
        </w:rPr>
        <w:t>AFE-N Limited Warranty Program</w:t>
      </w:r>
      <w:r w:rsidR="0087533F" w:rsidRPr="0087533F">
        <w:rPr>
          <w:rFonts w:hint="eastAsia"/>
          <w:b/>
        </w:rPr>
        <w:t>]</w:t>
      </w:r>
      <w:r w:rsidR="00274119">
        <w:rPr>
          <w:rFonts w:hint="eastAsia"/>
        </w:rPr>
        <w:t>을</w:t>
      </w:r>
      <w:r w:rsidR="007F618F">
        <w:rPr>
          <w:rFonts w:hint="eastAsia"/>
        </w:rPr>
        <w:t xml:space="preserve"> 제공하기</w:t>
      </w:r>
      <w:r w:rsidR="0002232F" w:rsidRPr="0002232F">
        <w:rPr>
          <w:rFonts w:hint="eastAsia"/>
        </w:rPr>
        <w:t xml:space="preserve"> </w:t>
      </w:r>
      <w:r w:rsidR="0002232F" w:rsidRPr="0002232F">
        <w:t xml:space="preserve">위하여 개인정보를 </w:t>
      </w:r>
      <w:proofErr w:type="spellStart"/>
      <w:r w:rsidR="00662355">
        <w:rPr>
          <w:rFonts w:hint="eastAsia"/>
        </w:rPr>
        <w:t>수집·이용</w:t>
      </w:r>
      <w:r w:rsidR="0002232F" w:rsidRPr="0002232F">
        <w:rPr>
          <w:rFonts w:hint="eastAsia"/>
        </w:rPr>
        <w:t>하</w:t>
      </w:r>
      <w:r w:rsidR="0002232F" w:rsidRPr="0002232F">
        <w:t>는데</w:t>
      </w:r>
      <w:proofErr w:type="spellEnd"/>
      <w:r w:rsidR="0002232F" w:rsidRPr="0002232F">
        <w:t xml:space="preserve"> 동의를 받고자 합니다</w:t>
      </w:r>
      <w:r w:rsidR="0002232F" w:rsidRPr="0002232F">
        <w:rPr>
          <w:rFonts w:hint="eastAsia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2"/>
        <w:gridCol w:w="850"/>
        <w:gridCol w:w="1418"/>
        <w:gridCol w:w="1366"/>
      </w:tblGrid>
      <w:tr w:rsidR="008D6CF5" w14:paraId="368F0BA4" w14:textId="77777777" w:rsidTr="00583EF0">
        <w:tc>
          <w:tcPr>
            <w:tcW w:w="5382" w:type="dxa"/>
            <w:shd w:val="clear" w:color="auto" w:fill="C6D9F1" w:themeFill="text2" w:themeFillTint="33"/>
          </w:tcPr>
          <w:p w14:paraId="0C630AA5" w14:textId="2845D2C3" w:rsidR="008D6CF5" w:rsidRPr="00583EF0" w:rsidRDefault="00FA57EB" w:rsidP="00583EF0">
            <w:pPr>
              <w:jc w:val="center"/>
              <w:rPr>
                <w:b/>
                <w:bCs/>
              </w:rPr>
            </w:pPr>
            <w:r w:rsidRPr="00583EF0">
              <w:rPr>
                <w:rFonts w:hint="eastAsia"/>
                <w:b/>
                <w:bCs/>
              </w:rPr>
              <w:t>메드트로</w:t>
            </w:r>
            <w:r w:rsidR="00717A26">
              <w:rPr>
                <w:rFonts w:hint="eastAsia"/>
                <w:b/>
                <w:bCs/>
              </w:rPr>
              <w:t>닉</w:t>
            </w:r>
            <w:r w:rsidR="007460E1" w:rsidRPr="00583EF0">
              <w:rPr>
                <w:rFonts w:hint="eastAsia"/>
                <w:b/>
                <w:bCs/>
              </w:rPr>
              <w:t>의 개인정보 처리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4E9C1376" w14:textId="78760D3C" w:rsidR="008D6CF5" w:rsidRPr="00583EF0" w:rsidRDefault="008D6CF5" w:rsidP="00583EF0">
            <w:pPr>
              <w:jc w:val="center"/>
              <w:rPr>
                <w:b/>
                <w:bCs/>
              </w:rPr>
            </w:pPr>
            <w:r w:rsidRPr="00583EF0">
              <w:rPr>
                <w:rFonts w:hint="eastAsia"/>
                <w:b/>
                <w:bCs/>
              </w:rPr>
              <w:t>상세</w:t>
            </w:r>
          </w:p>
        </w:tc>
        <w:tc>
          <w:tcPr>
            <w:tcW w:w="2784" w:type="dxa"/>
            <w:gridSpan w:val="2"/>
            <w:shd w:val="clear" w:color="auto" w:fill="C6D9F1" w:themeFill="text2" w:themeFillTint="33"/>
          </w:tcPr>
          <w:p w14:paraId="206DFCFC" w14:textId="035AD69C" w:rsidR="008D6CF5" w:rsidRPr="00583EF0" w:rsidRDefault="008D6CF5" w:rsidP="00583EF0">
            <w:pPr>
              <w:jc w:val="center"/>
              <w:rPr>
                <w:b/>
                <w:bCs/>
              </w:rPr>
            </w:pPr>
            <w:r w:rsidRPr="00583EF0">
              <w:rPr>
                <w:rFonts w:hint="eastAsia"/>
                <w:b/>
                <w:bCs/>
              </w:rPr>
              <w:t>동의 여부</w:t>
            </w:r>
          </w:p>
        </w:tc>
      </w:tr>
      <w:tr w:rsidR="00FE3EA7" w14:paraId="7FFE37CC" w14:textId="77777777" w:rsidTr="00583EF0">
        <w:tc>
          <w:tcPr>
            <w:tcW w:w="5382" w:type="dxa"/>
          </w:tcPr>
          <w:p w14:paraId="28BE5FFB" w14:textId="6D913B4D" w:rsidR="00FE3EA7" w:rsidRDefault="00CC101F" w:rsidP="00840E54">
            <w:r w:rsidRPr="00CC101F">
              <w:t>개인정보 수집·이용</w:t>
            </w:r>
          </w:p>
        </w:tc>
        <w:tc>
          <w:tcPr>
            <w:tcW w:w="850" w:type="dxa"/>
          </w:tcPr>
          <w:p w14:paraId="2A74EC03" w14:textId="7265874C" w:rsidR="00FE3EA7" w:rsidRDefault="00985CC8" w:rsidP="00D25B90">
            <w:pPr>
              <w:jc w:val="center"/>
            </w:pPr>
            <w:r>
              <w:rPr>
                <w:rFonts w:hint="eastAsia"/>
              </w:rPr>
              <w:t>p.</w:t>
            </w:r>
            <w:r w:rsidR="00BC4303">
              <w:t>2</w:t>
            </w:r>
          </w:p>
        </w:tc>
        <w:tc>
          <w:tcPr>
            <w:tcW w:w="1418" w:type="dxa"/>
          </w:tcPr>
          <w:p w14:paraId="628F0209" w14:textId="23C0A266" w:rsidR="00FE3EA7" w:rsidRDefault="008D6CF5" w:rsidP="00583EF0">
            <w:pPr>
              <w:jc w:val="center"/>
            </w:pPr>
            <w:r w:rsidRPr="00840E54">
              <w:rPr>
                <w:rFonts w:hint="eastAsia"/>
                <w:highlight w:val="yellow"/>
              </w:rPr>
              <w:t>□</w:t>
            </w:r>
            <w:r w:rsidRPr="00840E54">
              <w:rPr>
                <w:highlight w:val="yellow"/>
              </w:rPr>
              <w:t xml:space="preserve"> 동의함</w:t>
            </w:r>
          </w:p>
        </w:tc>
        <w:tc>
          <w:tcPr>
            <w:tcW w:w="1366" w:type="dxa"/>
          </w:tcPr>
          <w:p w14:paraId="234DF008" w14:textId="0FE2FFAC" w:rsidR="00FE3EA7" w:rsidRDefault="008D6CF5" w:rsidP="00583EF0">
            <w:pPr>
              <w:jc w:val="center"/>
            </w:pPr>
            <w:r w:rsidRPr="00840E54">
              <w:rPr>
                <w:highlight w:val="yellow"/>
              </w:rPr>
              <w:t xml:space="preserve">□ </w:t>
            </w:r>
            <w:proofErr w:type="spellStart"/>
            <w:r w:rsidRPr="00840E54">
              <w:rPr>
                <w:highlight w:val="yellow"/>
              </w:rPr>
              <w:t>동의</w:t>
            </w:r>
            <w:r w:rsidR="008B27C7">
              <w:rPr>
                <w:rFonts w:hint="eastAsia"/>
                <w:highlight w:val="yellow"/>
              </w:rPr>
              <w:t>안함</w:t>
            </w:r>
            <w:proofErr w:type="spellEnd"/>
          </w:p>
        </w:tc>
      </w:tr>
      <w:tr w:rsidR="00583EF0" w14:paraId="2ECB3601" w14:textId="77777777" w:rsidTr="00583EF0">
        <w:tc>
          <w:tcPr>
            <w:tcW w:w="5382" w:type="dxa"/>
          </w:tcPr>
          <w:p w14:paraId="56AF8598" w14:textId="3D32F86F" w:rsidR="00583EF0" w:rsidRDefault="00583EF0" w:rsidP="00583EF0">
            <w:r w:rsidRPr="00CC101F">
              <w:rPr>
                <w:rFonts w:hint="eastAsia"/>
              </w:rPr>
              <w:t>민감정보</w:t>
            </w:r>
            <w:r w:rsidRPr="00CC101F">
              <w:t xml:space="preserve"> 수집·이용</w:t>
            </w:r>
          </w:p>
        </w:tc>
        <w:tc>
          <w:tcPr>
            <w:tcW w:w="850" w:type="dxa"/>
          </w:tcPr>
          <w:p w14:paraId="26A4F50F" w14:textId="11BA0C46" w:rsidR="00583EF0" w:rsidRDefault="00985CC8" w:rsidP="00D25B90">
            <w:pPr>
              <w:jc w:val="center"/>
            </w:pPr>
            <w:r>
              <w:rPr>
                <w:rFonts w:hint="eastAsia"/>
              </w:rPr>
              <w:t>p.</w:t>
            </w:r>
            <w:r w:rsidR="00BC4303">
              <w:t>2</w:t>
            </w:r>
          </w:p>
        </w:tc>
        <w:tc>
          <w:tcPr>
            <w:tcW w:w="1418" w:type="dxa"/>
          </w:tcPr>
          <w:p w14:paraId="2159F5F3" w14:textId="72E5FCF3" w:rsidR="00583EF0" w:rsidRDefault="00583EF0" w:rsidP="00583EF0">
            <w:pPr>
              <w:jc w:val="center"/>
            </w:pPr>
            <w:r w:rsidRPr="00840E54">
              <w:rPr>
                <w:rFonts w:hint="eastAsia"/>
                <w:highlight w:val="yellow"/>
              </w:rPr>
              <w:t>□</w:t>
            </w:r>
            <w:r w:rsidRPr="00840E54">
              <w:rPr>
                <w:highlight w:val="yellow"/>
              </w:rPr>
              <w:t xml:space="preserve"> 동의함</w:t>
            </w:r>
          </w:p>
        </w:tc>
        <w:tc>
          <w:tcPr>
            <w:tcW w:w="1366" w:type="dxa"/>
          </w:tcPr>
          <w:p w14:paraId="133D3948" w14:textId="7C25EF19" w:rsidR="00583EF0" w:rsidRDefault="00583EF0" w:rsidP="00583EF0">
            <w:pPr>
              <w:jc w:val="center"/>
            </w:pPr>
            <w:r w:rsidRPr="00840E54">
              <w:rPr>
                <w:highlight w:val="yellow"/>
              </w:rPr>
              <w:t xml:space="preserve">□ </w:t>
            </w:r>
            <w:proofErr w:type="spellStart"/>
            <w:r w:rsidRPr="00840E54">
              <w:rPr>
                <w:highlight w:val="yellow"/>
              </w:rPr>
              <w:t>동의</w:t>
            </w:r>
            <w:r>
              <w:rPr>
                <w:rFonts w:hint="eastAsia"/>
                <w:highlight w:val="yellow"/>
              </w:rPr>
              <w:t>안함</w:t>
            </w:r>
            <w:proofErr w:type="spellEnd"/>
          </w:p>
        </w:tc>
      </w:tr>
      <w:tr w:rsidR="00583EF0" w14:paraId="2EC16FA5" w14:textId="77777777" w:rsidTr="00583EF0">
        <w:tc>
          <w:tcPr>
            <w:tcW w:w="5382" w:type="dxa"/>
          </w:tcPr>
          <w:p w14:paraId="44E39CB4" w14:textId="1EBDE3CF" w:rsidR="00583EF0" w:rsidRDefault="0072726F" w:rsidP="00583EF0">
            <w:r>
              <w:rPr>
                <w:rFonts w:hint="eastAsia"/>
              </w:rPr>
              <w:t>개인정보 제3자 제공</w:t>
            </w:r>
          </w:p>
        </w:tc>
        <w:tc>
          <w:tcPr>
            <w:tcW w:w="850" w:type="dxa"/>
          </w:tcPr>
          <w:p w14:paraId="6AFF8526" w14:textId="2037F499" w:rsidR="00583EF0" w:rsidRDefault="00985CC8" w:rsidP="00D25B90">
            <w:pPr>
              <w:jc w:val="center"/>
            </w:pPr>
            <w:r>
              <w:rPr>
                <w:rFonts w:hint="eastAsia"/>
              </w:rPr>
              <w:t>p.</w:t>
            </w:r>
            <w:r w:rsidR="00BC4303">
              <w:t>2</w:t>
            </w:r>
          </w:p>
        </w:tc>
        <w:tc>
          <w:tcPr>
            <w:tcW w:w="1418" w:type="dxa"/>
          </w:tcPr>
          <w:p w14:paraId="67A3E1E3" w14:textId="56527B35" w:rsidR="00583EF0" w:rsidRDefault="00583EF0" w:rsidP="00583EF0">
            <w:pPr>
              <w:jc w:val="center"/>
            </w:pPr>
            <w:r w:rsidRPr="00840E54">
              <w:rPr>
                <w:rFonts w:hint="eastAsia"/>
                <w:highlight w:val="yellow"/>
              </w:rPr>
              <w:t>□</w:t>
            </w:r>
            <w:r w:rsidRPr="00840E54">
              <w:rPr>
                <w:highlight w:val="yellow"/>
              </w:rPr>
              <w:t xml:space="preserve"> 동의함</w:t>
            </w:r>
          </w:p>
        </w:tc>
        <w:tc>
          <w:tcPr>
            <w:tcW w:w="1366" w:type="dxa"/>
          </w:tcPr>
          <w:p w14:paraId="151DAEA3" w14:textId="354D741A" w:rsidR="00583EF0" w:rsidRDefault="00583EF0" w:rsidP="00583EF0">
            <w:pPr>
              <w:jc w:val="center"/>
            </w:pPr>
            <w:r w:rsidRPr="00840E54">
              <w:rPr>
                <w:highlight w:val="yellow"/>
              </w:rPr>
              <w:t xml:space="preserve">□ </w:t>
            </w:r>
            <w:proofErr w:type="spellStart"/>
            <w:r w:rsidRPr="00840E54">
              <w:rPr>
                <w:highlight w:val="yellow"/>
              </w:rPr>
              <w:t>동의</w:t>
            </w:r>
            <w:r>
              <w:rPr>
                <w:rFonts w:hint="eastAsia"/>
                <w:highlight w:val="yellow"/>
              </w:rPr>
              <w:t>안함</w:t>
            </w:r>
            <w:proofErr w:type="spellEnd"/>
          </w:p>
        </w:tc>
      </w:tr>
      <w:tr w:rsidR="00583EF0" w14:paraId="2C563AB7" w14:textId="77777777" w:rsidTr="00583EF0">
        <w:tc>
          <w:tcPr>
            <w:tcW w:w="5382" w:type="dxa"/>
          </w:tcPr>
          <w:p w14:paraId="4DE4CAE8" w14:textId="7DB1CB6E" w:rsidR="00583EF0" w:rsidRDefault="0072726F" w:rsidP="00583EF0">
            <w:r>
              <w:rPr>
                <w:rFonts w:hint="eastAsia"/>
              </w:rPr>
              <w:t>민감정보 제3자 제공</w:t>
            </w:r>
          </w:p>
        </w:tc>
        <w:tc>
          <w:tcPr>
            <w:tcW w:w="850" w:type="dxa"/>
          </w:tcPr>
          <w:p w14:paraId="5D490870" w14:textId="6B715A28" w:rsidR="00583EF0" w:rsidRDefault="00985CC8" w:rsidP="00D25B90">
            <w:pPr>
              <w:jc w:val="center"/>
            </w:pPr>
            <w:r>
              <w:rPr>
                <w:rFonts w:hint="eastAsia"/>
              </w:rPr>
              <w:t>p.</w:t>
            </w:r>
            <w:r w:rsidR="00BC4303">
              <w:t>2</w:t>
            </w:r>
          </w:p>
        </w:tc>
        <w:tc>
          <w:tcPr>
            <w:tcW w:w="1418" w:type="dxa"/>
          </w:tcPr>
          <w:p w14:paraId="55D58894" w14:textId="776BC6BC" w:rsidR="00583EF0" w:rsidRDefault="00583EF0" w:rsidP="00583EF0">
            <w:pPr>
              <w:jc w:val="center"/>
            </w:pPr>
            <w:r w:rsidRPr="00840E54">
              <w:rPr>
                <w:rFonts w:hint="eastAsia"/>
                <w:highlight w:val="yellow"/>
              </w:rPr>
              <w:t>□</w:t>
            </w:r>
            <w:r w:rsidRPr="00840E54">
              <w:rPr>
                <w:highlight w:val="yellow"/>
              </w:rPr>
              <w:t xml:space="preserve"> 동의함</w:t>
            </w:r>
          </w:p>
        </w:tc>
        <w:tc>
          <w:tcPr>
            <w:tcW w:w="1366" w:type="dxa"/>
          </w:tcPr>
          <w:p w14:paraId="7BE57213" w14:textId="7CB40A76" w:rsidR="00583EF0" w:rsidRDefault="00583EF0" w:rsidP="00583EF0">
            <w:pPr>
              <w:jc w:val="center"/>
            </w:pPr>
            <w:r w:rsidRPr="00840E54">
              <w:rPr>
                <w:highlight w:val="yellow"/>
              </w:rPr>
              <w:t xml:space="preserve">□ </w:t>
            </w:r>
            <w:proofErr w:type="spellStart"/>
            <w:r w:rsidRPr="00840E54">
              <w:rPr>
                <w:highlight w:val="yellow"/>
              </w:rPr>
              <w:t>동의</w:t>
            </w:r>
            <w:r>
              <w:rPr>
                <w:rFonts w:hint="eastAsia"/>
                <w:highlight w:val="yellow"/>
              </w:rPr>
              <w:t>안함</w:t>
            </w:r>
            <w:proofErr w:type="spellEnd"/>
          </w:p>
        </w:tc>
      </w:tr>
      <w:tr w:rsidR="00583EF0" w14:paraId="2A06BD1E" w14:textId="77777777" w:rsidTr="00583EF0">
        <w:tc>
          <w:tcPr>
            <w:tcW w:w="5382" w:type="dxa"/>
          </w:tcPr>
          <w:p w14:paraId="258FB3ED" w14:textId="58A0423B" w:rsidR="00583EF0" w:rsidRDefault="00583EF0" w:rsidP="00583EF0">
            <w:r>
              <w:rPr>
                <w:rFonts w:hint="eastAsia"/>
              </w:rPr>
              <w:t>개인정보 처리위탁 및 국외이전</w:t>
            </w:r>
          </w:p>
        </w:tc>
        <w:tc>
          <w:tcPr>
            <w:tcW w:w="850" w:type="dxa"/>
          </w:tcPr>
          <w:p w14:paraId="14F64AA4" w14:textId="1EB48C0B" w:rsidR="00583EF0" w:rsidRDefault="00985CC8" w:rsidP="00D25B90">
            <w:pPr>
              <w:jc w:val="center"/>
            </w:pPr>
            <w:r>
              <w:rPr>
                <w:rFonts w:hint="eastAsia"/>
              </w:rPr>
              <w:t>p.</w:t>
            </w:r>
            <w:r w:rsidR="00966B4F">
              <w:t>3</w:t>
            </w:r>
          </w:p>
        </w:tc>
        <w:tc>
          <w:tcPr>
            <w:tcW w:w="1418" w:type="dxa"/>
          </w:tcPr>
          <w:p w14:paraId="479A2A41" w14:textId="7E63FE77" w:rsidR="00583EF0" w:rsidRDefault="00583EF0" w:rsidP="00583EF0">
            <w:pPr>
              <w:jc w:val="center"/>
            </w:pPr>
            <w:r w:rsidRPr="00840E54">
              <w:rPr>
                <w:rFonts w:hint="eastAsia"/>
                <w:highlight w:val="yellow"/>
              </w:rPr>
              <w:t>□</w:t>
            </w:r>
            <w:r w:rsidRPr="00840E54">
              <w:rPr>
                <w:highlight w:val="yellow"/>
              </w:rPr>
              <w:t xml:space="preserve"> 동의함</w:t>
            </w:r>
          </w:p>
        </w:tc>
        <w:tc>
          <w:tcPr>
            <w:tcW w:w="1366" w:type="dxa"/>
          </w:tcPr>
          <w:p w14:paraId="0053CDB1" w14:textId="5D262253" w:rsidR="00583EF0" w:rsidRDefault="00583EF0" w:rsidP="00583EF0">
            <w:pPr>
              <w:jc w:val="center"/>
            </w:pPr>
            <w:r w:rsidRPr="00840E54">
              <w:rPr>
                <w:highlight w:val="yellow"/>
              </w:rPr>
              <w:t xml:space="preserve">□ </w:t>
            </w:r>
            <w:proofErr w:type="spellStart"/>
            <w:r w:rsidRPr="00840E54">
              <w:rPr>
                <w:highlight w:val="yellow"/>
              </w:rPr>
              <w:t>동의</w:t>
            </w:r>
            <w:r>
              <w:rPr>
                <w:rFonts w:hint="eastAsia"/>
                <w:highlight w:val="yellow"/>
              </w:rPr>
              <w:t>안함</w:t>
            </w:r>
            <w:proofErr w:type="spellEnd"/>
          </w:p>
        </w:tc>
      </w:tr>
      <w:tr w:rsidR="00C75DA9" w14:paraId="6EBE908E" w14:textId="77777777" w:rsidTr="001C6FC3">
        <w:tc>
          <w:tcPr>
            <w:tcW w:w="5382" w:type="dxa"/>
          </w:tcPr>
          <w:p w14:paraId="75ABF172" w14:textId="0CD6EA84" w:rsidR="00C75DA9" w:rsidRDefault="00C75DA9" w:rsidP="00583EF0">
            <w:r>
              <w:rPr>
                <w:rFonts w:hint="eastAsia"/>
              </w:rPr>
              <w:t>(참고)</w:t>
            </w:r>
            <w:r>
              <w:t xml:space="preserve"> </w:t>
            </w:r>
            <w:r>
              <w:rPr>
                <w:rFonts w:hint="eastAsia"/>
              </w:rPr>
              <w:t>개인정보 처리위탁 안내</w:t>
            </w:r>
          </w:p>
        </w:tc>
        <w:tc>
          <w:tcPr>
            <w:tcW w:w="850" w:type="dxa"/>
          </w:tcPr>
          <w:p w14:paraId="605A99B3" w14:textId="6B3919AC" w:rsidR="00C75DA9" w:rsidRDefault="00985CC8" w:rsidP="00D25B90">
            <w:pPr>
              <w:jc w:val="center"/>
            </w:pPr>
            <w:r>
              <w:rPr>
                <w:rFonts w:hint="eastAsia"/>
              </w:rPr>
              <w:t>p.</w:t>
            </w:r>
            <w:r w:rsidR="00966B4F">
              <w:t>3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EC74877" w14:textId="77777777" w:rsidR="00C75DA9" w:rsidRPr="00840E54" w:rsidRDefault="00C75DA9" w:rsidP="00583EF0">
            <w:pPr>
              <w:jc w:val="center"/>
              <w:rPr>
                <w:highlight w:val="yellow"/>
              </w:rPr>
            </w:pPr>
          </w:p>
        </w:tc>
        <w:tc>
          <w:tcPr>
            <w:tcW w:w="1366" w:type="dxa"/>
            <w:shd w:val="clear" w:color="auto" w:fill="BFBFBF" w:themeFill="background1" w:themeFillShade="BF"/>
          </w:tcPr>
          <w:p w14:paraId="0E33A7F1" w14:textId="77777777" w:rsidR="00C75DA9" w:rsidRPr="00840E54" w:rsidRDefault="00C75DA9" w:rsidP="00583EF0">
            <w:pPr>
              <w:jc w:val="center"/>
              <w:rPr>
                <w:highlight w:val="yellow"/>
              </w:rPr>
            </w:pPr>
          </w:p>
        </w:tc>
      </w:tr>
    </w:tbl>
    <w:p w14:paraId="74F8B4AD" w14:textId="77777777" w:rsidR="00C165C8" w:rsidRDefault="00C165C8" w:rsidP="00840E54">
      <w:pPr>
        <w:spacing w:after="0"/>
      </w:pPr>
    </w:p>
    <w:p w14:paraId="7B4022DE" w14:textId="6276BCD0" w:rsidR="00C165C8" w:rsidRDefault="007D28BD" w:rsidP="00840E54">
      <w:pPr>
        <w:spacing w:after="0"/>
      </w:pPr>
      <w:r w:rsidRPr="007D28BD">
        <w:rPr>
          <w:rFonts w:hint="eastAsia"/>
          <w:b/>
          <w:bCs/>
          <w:highlight w:val="yellow"/>
          <w:u w:val="single"/>
        </w:rPr>
        <w:t>의료기관명</w:t>
      </w:r>
      <w:r w:rsidRPr="007D28BD">
        <w:rPr>
          <w:highlight w:val="yellow"/>
        </w:rPr>
        <w:t>: _____________________________________________</w:t>
      </w:r>
      <w:r w:rsidRPr="007D28BD">
        <w:t xml:space="preserve"> (이하 “진료 의료기관”이라 합니다)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2"/>
        <w:gridCol w:w="850"/>
        <w:gridCol w:w="1418"/>
        <w:gridCol w:w="1366"/>
      </w:tblGrid>
      <w:tr w:rsidR="00851A8E" w14:paraId="6DDCD799" w14:textId="77777777" w:rsidTr="00F4145C">
        <w:tc>
          <w:tcPr>
            <w:tcW w:w="5382" w:type="dxa"/>
            <w:shd w:val="clear" w:color="auto" w:fill="C6D9F1" w:themeFill="text2" w:themeFillTint="33"/>
          </w:tcPr>
          <w:p w14:paraId="238622B1" w14:textId="400AE67F" w:rsidR="00851A8E" w:rsidRPr="00F4145C" w:rsidRDefault="00851A8E" w:rsidP="00C232C1">
            <w:pPr>
              <w:jc w:val="center"/>
              <w:rPr>
                <w:b/>
                <w:bCs/>
                <w:szCs w:val="20"/>
              </w:rPr>
            </w:pPr>
            <w:proofErr w:type="spellStart"/>
            <w:r w:rsidRPr="00F4145C">
              <w:rPr>
                <w:rFonts w:hint="eastAsia"/>
                <w:b/>
                <w:bCs/>
                <w:szCs w:val="20"/>
              </w:rPr>
              <w:t>메드트로닉에서</w:t>
            </w:r>
            <w:proofErr w:type="spellEnd"/>
            <w:r w:rsidRPr="00F4145C">
              <w:rPr>
                <w:rFonts w:hint="eastAsia"/>
                <w:b/>
                <w:bCs/>
                <w:szCs w:val="20"/>
              </w:rPr>
              <w:t xml:space="preserve"> 진료 의료기관으로 개인정보 제공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BEDB471" w14:textId="77777777" w:rsidR="00851A8E" w:rsidRPr="00583EF0" w:rsidRDefault="00851A8E" w:rsidP="00C232C1">
            <w:pPr>
              <w:jc w:val="center"/>
              <w:rPr>
                <w:b/>
                <w:bCs/>
              </w:rPr>
            </w:pPr>
            <w:r w:rsidRPr="00583EF0">
              <w:rPr>
                <w:rFonts w:hint="eastAsia"/>
                <w:b/>
                <w:bCs/>
              </w:rPr>
              <w:t>상세</w:t>
            </w:r>
          </w:p>
        </w:tc>
        <w:tc>
          <w:tcPr>
            <w:tcW w:w="2784" w:type="dxa"/>
            <w:gridSpan w:val="2"/>
            <w:shd w:val="clear" w:color="auto" w:fill="C6D9F1" w:themeFill="text2" w:themeFillTint="33"/>
          </w:tcPr>
          <w:p w14:paraId="19305295" w14:textId="77777777" w:rsidR="00851A8E" w:rsidRPr="00583EF0" w:rsidRDefault="00851A8E" w:rsidP="00C232C1">
            <w:pPr>
              <w:jc w:val="center"/>
              <w:rPr>
                <w:b/>
                <w:bCs/>
              </w:rPr>
            </w:pPr>
            <w:r w:rsidRPr="00583EF0">
              <w:rPr>
                <w:rFonts w:hint="eastAsia"/>
                <w:b/>
                <w:bCs/>
              </w:rPr>
              <w:t>동의 여부</w:t>
            </w:r>
          </w:p>
        </w:tc>
      </w:tr>
      <w:tr w:rsidR="00851A8E" w14:paraId="35A51E2A" w14:textId="77777777" w:rsidTr="00F4145C">
        <w:tc>
          <w:tcPr>
            <w:tcW w:w="5382" w:type="dxa"/>
          </w:tcPr>
          <w:p w14:paraId="4C47EEA2" w14:textId="4B0AE3CF" w:rsidR="00851A8E" w:rsidRDefault="00851A8E" w:rsidP="00C232C1">
            <w:r>
              <w:rPr>
                <w:rFonts w:hint="eastAsia"/>
              </w:rPr>
              <w:t>개인정보 제3자 제공</w:t>
            </w:r>
          </w:p>
        </w:tc>
        <w:tc>
          <w:tcPr>
            <w:tcW w:w="850" w:type="dxa"/>
          </w:tcPr>
          <w:p w14:paraId="7E9AA5F9" w14:textId="77D415FF" w:rsidR="00851A8E" w:rsidRDefault="00985CC8" w:rsidP="00D25B90">
            <w:pPr>
              <w:jc w:val="center"/>
            </w:pPr>
            <w:r>
              <w:rPr>
                <w:rFonts w:hint="eastAsia"/>
              </w:rPr>
              <w:t>p.</w:t>
            </w:r>
            <w:r w:rsidR="00C76B96">
              <w:t>4</w:t>
            </w:r>
          </w:p>
        </w:tc>
        <w:tc>
          <w:tcPr>
            <w:tcW w:w="1418" w:type="dxa"/>
          </w:tcPr>
          <w:p w14:paraId="0DDE3B98" w14:textId="77777777" w:rsidR="00851A8E" w:rsidRDefault="00851A8E" w:rsidP="00C232C1">
            <w:pPr>
              <w:jc w:val="center"/>
            </w:pPr>
            <w:r w:rsidRPr="00840E54">
              <w:rPr>
                <w:rFonts w:hint="eastAsia"/>
                <w:highlight w:val="yellow"/>
              </w:rPr>
              <w:t>□</w:t>
            </w:r>
            <w:r w:rsidRPr="00840E54">
              <w:rPr>
                <w:highlight w:val="yellow"/>
              </w:rPr>
              <w:t xml:space="preserve"> 동의함</w:t>
            </w:r>
          </w:p>
        </w:tc>
        <w:tc>
          <w:tcPr>
            <w:tcW w:w="1366" w:type="dxa"/>
          </w:tcPr>
          <w:p w14:paraId="21A0ECB2" w14:textId="77777777" w:rsidR="00851A8E" w:rsidRDefault="00851A8E" w:rsidP="00C232C1">
            <w:pPr>
              <w:jc w:val="center"/>
            </w:pPr>
            <w:r w:rsidRPr="00840E54">
              <w:rPr>
                <w:highlight w:val="yellow"/>
              </w:rPr>
              <w:t xml:space="preserve">□ </w:t>
            </w:r>
            <w:proofErr w:type="spellStart"/>
            <w:r w:rsidRPr="00840E54">
              <w:rPr>
                <w:highlight w:val="yellow"/>
              </w:rPr>
              <w:t>동의</w:t>
            </w:r>
            <w:r>
              <w:rPr>
                <w:rFonts w:hint="eastAsia"/>
                <w:highlight w:val="yellow"/>
              </w:rPr>
              <w:t>안함</w:t>
            </w:r>
            <w:proofErr w:type="spellEnd"/>
          </w:p>
        </w:tc>
      </w:tr>
      <w:tr w:rsidR="00851A8E" w14:paraId="2F2280CF" w14:textId="77777777" w:rsidTr="00F4145C">
        <w:tc>
          <w:tcPr>
            <w:tcW w:w="5382" w:type="dxa"/>
          </w:tcPr>
          <w:p w14:paraId="1A82FF43" w14:textId="51CAF1D1" w:rsidR="00851A8E" w:rsidRDefault="00851A8E" w:rsidP="00C232C1">
            <w:r>
              <w:rPr>
                <w:rFonts w:hint="eastAsia"/>
              </w:rPr>
              <w:t>민감정보 제3자 제공</w:t>
            </w:r>
          </w:p>
        </w:tc>
        <w:tc>
          <w:tcPr>
            <w:tcW w:w="850" w:type="dxa"/>
          </w:tcPr>
          <w:p w14:paraId="2E876430" w14:textId="680B3281" w:rsidR="00851A8E" w:rsidRDefault="00985CC8" w:rsidP="00D25B90">
            <w:pPr>
              <w:jc w:val="center"/>
            </w:pPr>
            <w:r>
              <w:rPr>
                <w:rFonts w:hint="eastAsia"/>
              </w:rPr>
              <w:t>p.</w:t>
            </w:r>
            <w:r w:rsidR="00C76B96">
              <w:t>4</w:t>
            </w:r>
          </w:p>
        </w:tc>
        <w:tc>
          <w:tcPr>
            <w:tcW w:w="1418" w:type="dxa"/>
          </w:tcPr>
          <w:p w14:paraId="1B1B5DC8" w14:textId="77777777" w:rsidR="00851A8E" w:rsidRDefault="00851A8E" w:rsidP="00C232C1">
            <w:pPr>
              <w:jc w:val="center"/>
            </w:pPr>
            <w:r w:rsidRPr="00840E54">
              <w:rPr>
                <w:rFonts w:hint="eastAsia"/>
                <w:highlight w:val="yellow"/>
              </w:rPr>
              <w:t>□</w:t>
            </w:r>
            <w:r w:rsidRPr="00840E54">
              <w:rPr>
                <w:highlight w:val="yellow"/>
              </w:rPr>
              <w:t xml:space="preserve"> 동의함</w:t>
            </w:r>
          </w:p>
        </w:tc>
        <w:tc>
          <w:tcPr>
            <w:tcW w:w="1366" w:type="dxa"/>
          </w:tcPr>
          <w:p w14:paraId="03E97B0E" w14:textId="77777777" w:rsidR="00851A8E" w:rsidRDefault="00851A8E" w:rsidP="00C232C1">
            <w:pPr>
              <w:jc w:val="center"/>
            </w:pPr>
            <w:r w:rsidRPr="00840E54">
              <w:rPr>
                <w:highlight w:val="yellow"/>
              </w:rPr>
              <w:t xml:space="preserve">□ </w:t>
            </w:r>
            <w:proofErr w:type="spellStart"/>
            <w:r w:rsidRPr="00840E54">
              <w:rPr>
                <w:highlight w:val="yellow"/>
              </w:rPr>
              <w:t>동의</w:t>
            </w:r>
            <w:r>
              <w:rPr>
                <w:rFonts w:hint="eastAsia"/>
                <w:highlight w:val="yellow"/>
              </w:rPr>
              <w:t>안함</w:t>
            </w:r>
            <w:proofErr w:type="spellEnd"/>
          </w:p>
        </w:tc>
      </w:tr>
      <w:tr w:rsidR="004564DE" w14:paraId="59EE3FAA" w14:textId="77777777" w:rsidTr="00F4145C">
        <w:tc>
          <w:tcPr>
            <w:tcW w:w="5382" w:type="dxa"/>
            <w:shd w:val="clear" w:color="auto" w:fill="C6D9F1" w:themeFill="text2" w:themeFillTint="33"/>
          </w:tcPr>
          <w:p w14:paraId="5A5D6D92" w14:textId="43297329" w:rsidR="004564DE" w:rsidRPr="0018612B" w:rsidRDefault="004564DE" w:rsidP="00C232C1">
            <w:pPr>
              <w:jc w:val="center"/>
              <w:rPr>
                <w:b/>
                <w:bCs/>
                <w:sz w:val="16"/>
                <w:szCs w:val="16"/>
              </w:rPr>
            </w:pPr>
            <w:r w:rsidRPr="0018612B">
              <w:rPr>
                <w:rFonts w:hint="eastAsia"/>
                <w:b/>
                <w:bCs/>
                <w:sz w:val="16"/>
                <w:szCs w:val="16"/>
              </w:rPr>
              <w:t>진료 의료기관</w:t>
            </w:r>
            <w:r w:rsidR="00717A26" w:rsidRPr="0018612B">
              <w:rPr>
                <w:rFonts w:hint="eastAsia"/>
                <w:b/>
                <w:bCs/>
                <w:sz w:val="16"/>
                <w:szCs w:val="16"/>
              </w:rPr>
              <w:t>에서</w:t>
            </w:r>
            <w:r w:rsidR="00AC4D12" w:rsidRPr="0018612B">
              <w:rPr>
                <w:rFonts w:hint="eastAsia"/>
                <w:b/>
                <w:bCs/>
                <w:sz w:val="16"/>
                <w:szCs w:val="16"/>
              </w:rPr>
              <w:t xml:space="preserve"> 메드트로닉</w:t>
            </w:r>
            <w:r w:rsidR="0018612B" w:rsidRPr="0018612B">
              <w:rPr>
                <w:rFonts w:hint="eastAsia"/>
                <w:b/>
                <w:bCs/>
                <w:sz w:val="16"/>
                <w:szCs w:val="16"/>
              </w:rPr>
              <w:t xml:space="preserve"> 계열사</w:t>
            </w:r>
            <w:r w:rsidR="00717A26" w:rsidRPr="0018612B">
              <w:rPr>
                <w:rFonts w:hint="eastAsia"/>
                <w:b/>
                <w:bCs/>
                <w:sz w:val="16"/>
                <w:szCs w:val="16"/>
              </w:rPr>
              <w:t>로</w:t>
            </w:r>
            <w:r w:rsidRPr="0018612B">
              <w:rPr>
                <w:rFonts w:hint="eastAsia"/>
                <w:b/>
                <w:bCs/>
                <w:sz w:val="16"/>
                <w:szCs w:val="16"/>
              </w:rPr>
              <w:t xml:space="preserve"> 개인정보 </w:t>
            </w:r>
            <w:r w:rsidR="00AC4D12" w:rsidRPr="0018612B">
              <w:rPr>
                <w:rFonts w:hint="eastAsia"/>
                <w:b/>
                <w:bCs/>
                <w:sz w:val="16"/>
                <w:szCs w:val="16"/>
              </w:rPr>
              <w:t>제공</w:t>
            </w:r>
            <w:r w:rsidR="00F4145C" w:rsidRPr="0018612B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="00F4145C" w:rsidRPr="0018612B">
              <w:rPr>
                <w:b/>
                <w:bCs/>
                <w:sz w:val="16"/>
                <w:szCs w:val="16"/>
              </w:rPr>
              <w:t>(</w:t>
            </w:r>
            <w:r w:rsidR="00F4145C" w:rsidRPr="0018612B">
              <w:rPr>
                <w:rFonts w:hint="eastAsia"/>
                <w:b/>
                <w:bCs/>
                <w:sz w:val="16"/>
                <w:szCs w:val="16"/>
              </w:rPr>
              <w:t>국외이전)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4D4162DD" w14:textId="77777777" w:rsidR="004564DE" w:rsidRPr="00583EF0" w:rsidRDefault="004564DE" w:rsidP="00D25B90">
            <w:pPr>
              <w:jc w:val="center"/>
              <w:rPr>
                <w:b/>
                <w:bCs/>
              </w:rPr>
            </w:pPr>
            <w:r w:rsidRPr="00583EF0">
              <w:rPr>
                <w:rFonts w:hint="eastAsia"/>
                <w:b/>
                <w:bCs/>
              </w:rPr>
              <w:t>상세</w:t>
            </w:r>
          </w:p>
        </w:tc>
        <w:tc>
          <w:tcPr>
            <w:tcW w:w="2784" w:type="dxa"/>
            <w:gridSpan w:val="2"/>
            <w:shd w:val="clear" w:color="auto" w:fill="C6D9F1" w:themeFill="text2" w:themeFillTint="33"/>
          </w:tcPr>
          <w:p w14:paraId="607A968B" w14:textId="77777777" w:rsidR="004564DE" w:rsidRPr="00583EF0" w:rsidRDefault="004564DE" w:rsidP="00C232C1">
            <w:pPr>
              <w:jc w:val="center"/>
              <w:rPr>
                <w:b/>
                <w:bCs/>
              </w:rPr>
            </w:pPr>
            <w:r w:rsidRPr="00583EF0">
              <w:rPr>
                <w:rFonts w:hint="eastAsia"/>
                <w:b/>
                <w:bCs/>
              </w:rPr>
              <w:t>동의 여부</w:t>
            </w:r>
          </w:p>
        </w:tc>
      </w:tr>
      <w:tr w:rsidR="004564DE" w14:paraId="0848B394" w14:textId="77777777" w:rsidTr="00F4145C">
        <w:tc>
          <w:tcPr>
            <w:tcW w:w="5382" w:type="dxa"/>
          </w:tcPr>
          <w:p w14:paraId="37A76923" w14:textId="66BBE7C4" w:rsidR="004564DE" w:rsidRDefault="004564DE" w:rsidP="00BD4366">
            <w:r>
              <w:rPr>
                <w:rFonts w:hint="eastAsia"/>
              </w:rPr>
              <w:t xml:space="preserve">개인정보 </w:t>
            </w:r>
            <w:r w:rsidR="006D6855">
              <w:rPr>
                <w:rFonts w:hint="eastAsia"/>
              </w:rPr>
              <w:t>제3자 제공</w:t>
            </w:r>
          </w:p>
        </w:tc>
        <w:tc>
          <w:tcPr>
            <w:tcW w:w="850" w:type="dxa"/>
          </w:tcPr>
          <w:p w14:paraId="2C792D5F" w14:textId="04CD249A" w:rsidR="004564DE" w:rsidRDefault="00985CC8" w:rsidP="00D25B90">
            <w:pPr>
              <w:jc w:val="center"/>
            </w:pPr>
            <w:r>
              <w:rPr>
                <w:rFonts w:hint="eastAsia"/>
              </w:rPr>
              <w:t>p.</w:t>
            </w:r>
            <w:r w:rsidR="00C76B96">
              <w:t>5</w:t>
            </w:r>
          </w:p>
        </w:tc>
        <w:tc>
          <w:tcPr>
            <w:tcW w:w="1418" w:type="dxa"/>
          </w:tcPr>
          <w:p w14:paraId="3FCE5E31" w14:textId="77777777" w:rsidR="004564DE" w:rsidRDefault="004564DE" w:rsidP="00C232C1">
            <w:pPr>
              <w:jc w:val="center"/>
            </w:pPr>
            <w:r w:rsidRPr="00840E54">
              <w:rPr>
                <w:rFonts w:hint="eastAsia"/>
                <w:highlight w:val="yellow"/>
              </w:rPr>
              <w:t>□</w:t>
            </w:r>
            <w:r w:rsidRPr="00840E54">
              <w:rPr>
                <w:highlight w:val="yellow"/>
              </w:rPr>
              <w:t xml:space="preserve"> 동의함</w:t>
            </w:r>
          </w:p>
        </w:tc>
        <w:tc>
          <w:tcPr>
            <w:tcW w:w="1366" w:type="dxa"/>
          </w:tcPr>
          <w:p w14:paraId="6B005EFB" w14:textId="77777777" w:rsidR="004564DE" w:rsidRDefault="004564DE" w:rsidP="00C232C1">
            <w:pPr>
              <w:jc w:val="center"/>
            </w:pPr>
            <w:r w:rsidRPr="00840E54">
              <w:rPr>
                <w:highlight w:val="yellow"/>
              </w:rPr>
              <w:t xml:space="preserve">□ </w:t>
            </w:r>
            <w:proofErr w:type="spellStart"/>
            <w:r w:rsidRPr="00840E54">
              <w:rPr>
                <w:highlight w:val="yellow"/>
              </w:rPr>
              <w:t>동의</w:t>
            </w:r>
            <w:r>
              <w:rPr>
                <w:rFonts w:hint="eastAsia"/>
                <w:highlight w:val="yellow"/>
              </w:rPr>
              <w:t>안함</w:t>
            </w:r>
            <w:proofErr w:type="spellEnd"/>
          </w:p>
        </w:tc>
      </w:tr>
      <w:tr w:rsidR="004564DE" w14:paraId="3C366666" w14:textId="77777777" w:rsidTr="00F4145C">
        <w:tc>
          <w:tcPr>
            <w:tcW w:w="5382" w:type="dxa"/>
          </w:tcPr>
          <w:p w14:paraId="681DF9EC" w14:textId="7CC2EB13" w:rsidR="004564DE" w:rsidRDefault="004564DE" w:rsidP="00C232C1">
            <w:r>
              <w:rPr>
                <w:rFonts w:hint="eastAsia"/>
              </w:rPr>
              <w:t xml:space="preserve">민감정보 </w:t>
            </w:r>
            <w:r w:rsidR="006D6855">
              <w:rPr>
                <w:rFonts w:hint="eastAsia"/>
              </w:rPr>
              <w:t>제3자 제공</w:t>
            </w:r>
          </w:p>
        </w:tc>
        <w:tc>
          <w:tcPr>
            <w:tcW w:w="850" w:type="dxa"/>
          </w:tcPr>
          <w:p w14:paraId="6109C5AC" w14:textId="5BE3E90D" w:rsidR="004564DE" w:rsidRDefault="00985CC8" w:rsidP="00D25B90">
            <w:pPr>
              <w:jc w:val="center"/>
            </w:pPr>
            <w:r>
              <w:rPr>
                <w:rFonts w:hint="eastAsia"/>
              </w:rPr>
              <w:t>p.</w:t>
            </w:r>
            <w:r w:rsidR="00C76B96">
              <w:t>5</w:t>
            </w:r>
          </w:p>
        </w:tc>
        <w:tc>
          <w:tcPr>
            <w:tcW w:w="1418" w:type="dxa"/>
          </w:tcPr>
          <w:p w14:paraId="4EF149C0" w14:textId="77777777" w:rsidR="004564DE" w:rsidRDefault="004564DE" w:rsidP="00C232C1">
            <w:pPr>
              <w:jc w:val="center"/>
            </w:pPr>
            <w:r w:rsidRPr="00840E54">
              <w:rPr>
                <w:rFonts w:hint="eastAsia"/>
                <w:highlight w:val="yellow"/>
              </w:rPr>
              <w:t>□</w:t>
            </w:r>
            <w:r w:rsidRPr="00840E54">
              <w:rPr>
                <w:highlight w:val="yellow"/>
              </w:rPr>
              <w:t xml:space="preserve"> 동의함</w:t>
            </w:r>
          </w:p>
        </w:tc>
        <w:tc>
          <w:tcPr>
            <w:tcW w:w="1366" w:type="dxa"/>
          </w:tcPr>
          <w:p w14:paraId="19A724AB" w14:textId="77777777" w:rsidR="004564DE" w:rsidRDefault="004564DE" w:rsidP="00C232C1">
            <w:pPr>
              <w:jc w:val="center"/>
            </w:pPr>
            <w:r w:rsidRPr="00840E54">
              <w:rPr>
                <w:highlight w:val="yellow"/>
              </w:rPr>
              <w:t xml:space="preserve">□ </w:t>
            </w:r>
            <w:proofErr w:type="spellStart"/>
            <w:r w:rsidRPr="00840E54">
              <w:rPr>
                <w:highlight w:val="yellow"/>
              </w:rPr>
              <w:t>동의</w:t>
            </w:r>
            <w:r>
              <w:rPr>
                <w:rFonts w:hint="eastAsia"/>
                <w:highlight w:val="yellow"/>
              </w:rPr>
              <w:t>안함</w:t>
            </w:r>
            <w:proofErr w:type="spellEnd"/>
          </w:p>
        </w:tc>
      </w:tr>
      <w:tr w:rsidR="00273338" w:rsidRPr="00583EF0" w14:paraId="29E2B58D" w14:textId="77777777" w:rsidTr="00F4145C">
        <w:tc>
          <w:tcPr>
            <w:tcW w:w="5382" w:type="dxa"/>
            <w:shd w:val="clear" w:color="auto" w:fill="C6D9F1" w:themeFill="text2" w:themeFillTint="33"/>
          </w:tcPr>
          <w:p w14:paraId="0E0F0DA9" w14:textId="37C90742" w:rsidR="00273338" w:rsidRPr="00583EF0" w:rsidRDefault="00273338" w:rsidP="0079161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메드트로닉 </w:t>
            </w:r>
            <w:r w:rsidR="00C76B96">
              <w:rPr>
                <w:rFonts w:hint="eastAsia"/>
                <w:b/>
                <w:bCs/>
              </w:rPr>
              <w:t xml:space="preserve">계열사간 </w:t>
            </w:r>
            <w:r w:rsidRPr="00583EF0">
              <w:rPr>
                <w:rFonts w:hint="eastAsia"/>
                <w:b/>
                <w:bCs/>
              </w:rPr>
              <w:t xml:space="preserve">개인정보 </w:t>
            </w:r>
            <w:proofErr w:type="spellStart"/>
            <w:r>
              <w:rPr>
                <w:rFonts w:hint="eastAsia"/>
                <w:b/>
                <w:bCs/>
              </w:rPr>
              <w:t>재제공</w:t>
            </w:r>
            <w:proofErr w:type="spellEnd"/>
            <w:r w:rsidR="00F4145C">
              <w:rPr>
                <w:rFonts w:hint="eastAsia"/>
                <w:b/>
                <w:bCs/>
              </w:rPr>
              <w:t xml:space="preserve"> </w:t>
            </w:r>
            <w:r w:rsidR="00F4145C">
              <w:rPr>
                <w:b/>
                <w:bCs/>
              </w:rPr>
              <w:t>(</w:t>
            </w:r>
            <w:r w:rsidR="00F4145C">
              <w:rPr>
                <w:rFonts w:hint="eastAsia"/>
                <w:b/>
                <w:bCs/>
              </w:rPr>
              <w:t>국외이전)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728BBAC6" w14:textId="77777777" w:rsidR="00273338" w:rsidRPr="00583EF0" w:rsidRDefault="00273338" w:rsidP="00791616">
            <w:pPr>
              <w:jc w:val="center"/>
              <w:rPr>
                <w:b/>
                <w:bCs/>
              </w:rPr>
            </w:pPr>
            <w:r w:rsidRPr="00583EF0">
              <w:rPr>
                <w:rFonts w:hint="eastAsia"/>
                <w:b/>
                <w:bCs/>
              </w:rPr>
              <w:t>상세</w:t>
            </w:r>
          </w:p>
        </w:tc>
        <w:tc>
          <w:tcPr>
            <w:tcW w:w="2784" w:type="dxa"/>
            <w:gridSpan w:val="2"/>
            <w:shd w:val="clear" w:color="auto" w:fill="C6D9F1" w:themeFill="text2" w:themeFillTint="33"/>
          </w:tcPr>
          <w:p w14:paraId="7589287A" w14:textId="77777777" w:rsidR="00273338" w:rsidRPr="00583EF0" w:rsidRDefault="00273338" w:rsidP="00791616">
            <w:pPr>
              <w:jc w:val="center"/>
              <w:rPr>
                <w:b/>
                <w:bCs/>
              </w:rPr>
            </w:pPr>
            <w:r w:rsidRPr="00583EF0">
              <w:rPr>
                <w:rFonts w:hint="eastAsia"/>
                <w:b/>
                <w:bCs/>
              </w:rPr>
              <w:t>동의 여부</w:t>
            </w:r>
          </w:p>
        </w:tc>
      </w:tr>
      <w:tr w:rsidR="00273338" w14:paraId="09ECFDE5" w14:textId="77777777" w:rsidTr="00F4145C">
        <w:tc>
          <w:tcPr>
            <w:tcW w:w="5382" w:type="dxa"/>
          </w:tcPr>
          <w:p w14:paraId="795BA4FB" w14:textId="77777777" w:rsidR="00273338" w:rsidRDefault="00273338" w:rsidP="00791616">
            <w:r>
              <w:rPr>
                <w:rFonts w:hint="eastAsia"/>
              </w:rPr>
              <w:t>개인정보 제3자 제공</w:t>
            </w:r>
          </w:p>
        </w:tc>
        <w:tc>
          <w:tcPr>
            <w:tcW w:w="850" w:type="dxa"/>
          </w:tcPr>
          <w:p w14:paraId="4BD52B51" w14:textId="63737F74" w:rsidR="00273338" w:rsidRDefault="00273338" w:rsidP="00791616">
            <w:pPr>
              <w:jc w:val="center"/>
            </w:pPr>
            <w:r>
              <w:rPr>
                <w:rFonts w:hint="eastAsia"/>
              </w:rPr>
              <w:t>p.</w:t>
            </w:r>
            <w:r w:rsidR="00C76B96">
              <w:t>6</w:t>
            </w:r>
          </w:p>
        </w:tc>
        <w:tc>
          <w:tcPr>
            <w:tcW w:w="1418" w:type="dxa"/>
          </w:tcPr>
          <w:p w14:paraId="4BEB9F43" w14:textId="77777777" w:rsidR="00273338" w:rsidRDefault="00273338" w:rsidP="00791616">
            <w:pPr>
              <w:jc w:val="center"/>
            </w:pPr>
            <w:r w:rsidRPr="00840E54">
              <w:rPr>
                <w:rFonts w:hint="eastAsia"/>
                <w:highlight w:val="yellow"/>
              </w:rPr>
              <w:t>□</w:t>
            </w:r>
            <w:r w:rsidRPr="00840E54">
              <w:rPr>
                <w:highlight w:val="yellow"/>
              </w:rPr>
              <w:t xml:space="preserve"> 동의함</w:t>
            </w:r>
          </w:p>
        </w:tc>
        <w:tc>
          <w:tcPr>
            <w:tcW w:w="1366" w:type="dxa"/>
          </w:tcPr>
          <w:p w14:paraId="2949A934" w14:textId="77777777" w:rsidR="00273338" w:rsidRDefault="00273338" w:rsidP="00791616">
            <w:pPr>
              <w:jc w:val="center"/>
            </w:pPr>
            <w:r w:rsidRPr="00840E54">
              <w:rPr>
                <w:highlight w:val="yellow"/>
              </w:rPr>
              <w:t xml:space="preserve">□ </w:t>
            </w:r>
            <w:proofErr w:type="spellStart"/>
            <w:r w:rsidRPr="00840E54">
              <w:rPr>
                <w:highlight w:val="yellow"/>
              </w:rPr>
              <w:t>동의</w:t>
            </w:r>
            <w:r>
              <w:rPr>
                <w:rFonts w:hint="eastAsia"/>
                <w:highlight w:val="yellow"/>
              </w:rPr>
              <w:t>안함</w:t>
            </w:r>
            <w:proofErr w:type="spellEnd"/>
          </w:p>
        </w:tc>
      </w:tr>
      <w:tr w:rsidR="00273338" w14:paraId="09F5BFBA" w14:textId="77777777" w:rsidTr="00F4145C">
        <w:tc>
          <w:tcPr>
            <w:tcW w:w="5382" w:type="dxa"/>
          </w:tcPr>
          <w:p w14:paraId="63D4F109" w14:textId="77777777" w:rsidR="00273338" w:rsidRDefault="00273338" w:rsidP="00791616">
            <w:r>
              <w:rPr>
                <w:rFonts w:hint="eastAsia"/>
              </w:rPr>
              <w:t>민감정보 제3자 제공</w:t>
            </w:r>
          </w:p>
        </w:tc>
        <w:tc>
          <w:tcPr>
            <w:tcW w:w="850" w:type="dxa"/>
          </w:tcPr>
          <w:p w14:paraId="7B2FE4F8" w14:textId="11CB4209" w:rsidR="00273338" w:rsidRDefault="00273338" w:rsidP="00791616">
            <w:pPr>
              <w:jc w:val="center"/>
            </w:pPr>
            <w:r>
              <w:rPr>
                <w:rFonts w:hint="eastAsia"/>
              </w:rPr>
              <w:t>p.</w:t>
            </w:r>
            <w:r w:rsidR="00C76B96">
              <w:t>6</w:t>
            </w:r>
          </w:p>
        </w:tc>
        <w:tc>
          <w:tcPr>
            <w:tcW w:w="1418" w:type="dxa"/>
          </w:tcPr>
          <w:p w14:paraId="77700436" w14:textId="77777777" w:rsidR="00273338" w:rsidRDefault="00273338" w:rsidP="00791616">
            <w:pPr>
              <w:jc w:val="center"/>
            </w:pPr>
            <w:r w:rsidRPr="00840E54">
              <w:rPr>
                <w:rFonts w:hint="eastAsia"/>
                <w:highlight w:val="yellow"/>
              </w:rPr>
              <w:t>□</w:t>
            </w:r>
            <w:r w:rsidRPr="00840E54">
              <w:rPr>
                <w:highlight w:val="yellow"/>
              </w:rPr>
              <w:t xml:space="preserve"> 동의함</w:t>
            </w:r>
          </w:p>
        </w:tc>
        <w:tc>
          <w:tcPr>
            <w:tcW w:w="1366" w:type="dxa"/>
          </w:tcPr>
          <w:p w14:paraId="1F5E9137" w14:textId="77777777" w:rsidR="00273338" w:rsidRDefault="00273338" w:rsidP="00791616">
            <w:pPr>
              <w:jc w:val="center"/>
            </w:pPr>
            <w:r w:rsidRPr="00840E54">
              <w:rPr>
                <w:highlight w:val="yellow"/>
              </w:rPr>
              <w:t xml:space="preserve">□ </w:t>
            </w:r>
            <w:proofErr w:type="spellStart"/>
            <w:r w:rsidRPr="00840E54">
              <w:rPr>
                <w:highlight w:val="yellow"/>
              </w:rPr>
              <w:t>동의</w:t>
            </w:r>
            <w:r>
              <w:rPr>
                <w:rFonts w:hint="eastAsia"/>
                <w:highlight w:val="yellow"/>
              </w:rPr>
              <w:t>안함</w:t>
            </w:r>
            <w:proofErr w:type="spellEnd"/>
          </w:p>
        </w:tc>
      </w:tr>
    </w:tbl>
    <w:p w14:paraId="3F067EEC" w14:textId="774007C3" w:rsidR="004564DE" w:rsidRDefault="004564DE" w:rsidP="00840E54">
      <w:pPr>
        <w:spacing w:after="0"/>
      </w:pPr>
    </w:p>
    <w:p w14:paraId="668ED23C" w14:textId="21B2807E" w:rsidR="00FF6AFB" w:rsidRDefault="0002232F" w:rsidP="00030F8C">
      <w:pPr>
        <w:spacing w:after="0"/>
      </w:pPr>
      <w:r w:rsidRPr="00B23345">
        <w:rPr>
          <w:b/>
          <w:bCs/>
        </w:rPr>
        <w:t>동의</w:t>
      </w:r>
      <w:r w:rsidR="00B23345" w:rsidRPr="00B23345">
        <w:rPr>
          <w:rFonts w:hint="eastAsia"/>
          <w:b/>
          <w:bCs/>
        </w:rPr>
        <w:t>거부권</w:t>
      </w:r>
      <w:r w:rsidRPr="00B23345">
        <w:rPr>
          <w:b/>
          <w:bCs/>
        </w:rPr>
        <w:t xml:space="preserve"> 및 거부</w:t>
      </w:r>
      <w:r w:rsidR="003A547D" w:rsidRPr="00B23345">
        <w:rPr>
          <w:b/>
          <w:bCs/>
        </w:rPr>
        <w:t xml:space="preserve"> </w:t>
      </w:r>
      <w:r w:rsidR="003A547D" w:rsidRPr="00B23345">
        <w:rPr>
          <w:rFonts w:hint="eastAsia"/>
          <w:b/>
          <w:bCs/>
        </w:rPr>
        <w:t>시</w:t>
      </w:r>
      <w:r w:rsidRPr="00B23345">
        <w:rPr>
          <w:b/>
          <w:bCs/>
        </w:rPr>
        <w:t xml:space="preserve"> 불이익</w:t>
      </w:r>
      <w:r w:rsidR="00B23345" w:rsidRPr="00B23345">
        <w:rPr>
          <w:rFonts w:hint="eastAsia"/>
          <w:b/>
          <w:bCs/>
        </w:rPr>
        <w:t>에 관한 안내</w:t>
      </w:r>
      <w:r w:rsidR="00B23345">
        <w:rPr>
          <w:rFonts w:hint="eastAsia"/>
        </w:rPr>
        <w:t>:</w:t>
      </w:r>
      <w:r w:rsidR="00B23345">
        <w:t xml:space="preserve"> </w:t>
      </w:r>
      <w:r w:rsidR="00671BDB">
        <w:rPr>
          <w:rFonts w:hint="eastAsia"/>
        </w:rPr>
        <w:t>귀하는</w:t>
      </w:r>
      <w:r w:rsidRPr="0002232F">
        <w:rPr>
          <w:rFonts w:hint="eastAsia"/>
        </w:rPr>
        <w:t xml:space="preserve"> </w:t>
      </w:r>
      <w:r w:rsidRPr="0002232F">
        <w:t xml:space="preserve">위와 같이 개인정보를 </w:t>
      </w:r>
      <w:r w:rsidR="003A547D">
        <w:rPr>
          <w:rFonts w:hint="eastAsia"/>
        </w:rPr>
        <w:t>수집</w:t>
      </w:r>
      <w:r w:rsidRPr="0002232F">
        <w:t>하는 데 대</w:t>
      </w:r>
      <w:r w:rsidR="003A547D">
        <w:rPr>
          <w:rFonts w:hint="eastAsia"/>
        </w:rPr>
        <w:t>하여</w:t>
      </w:r>
      <w:r w:rsidRPr="0002232F">
        <w:t xml:space="preserve"> 동의를 거부할 권리가 있습니다</w:t>
      </w:r>
      <w:r w:rsidRPr="0002232F">
        <w:rPr>
          <w:rFonts w:hint="eastAsia"/>
        </w:rPr>
        <w:t xml:space="preserve">. </w:t>
      </w:r>
      <w:r w:rsidRPr="0002232F">
        <w:t xml:space="preserve">그러나 동의를 거부할 경우 </w:t>
      </w:r>
      <w:r w:rsidR="00245269">
        <w:rPr>
          <w:rFonts w:hint="eastAsia"/>
        </w:rPr>
        <w:t>[</w:t>
      </w:r>
      <w:r w:rsidR="002F395E">
        <w:rPr>
          <w:rFonts w:hint="eastAsia"/>
          <w:bCs/>
        </w:rPr>
        <w:t>S</w:t>
      </w:r>
      <w:r w:rsidR="002F395E">
        <w:rPr>
          <w:bCs/>
        </w:rPr>
        <w:t xml:space="preserve">AFE-N Limited Warranty Program </w:t>
      </w:r>
      <w:r w:rsidR="002F395E">
        <w:rPr>
          <w:rFonts w:hint="eastAsia"/>
          <w:bCs/>
        </w:rPr>
        <w:t>제공이 불가할 수 있음</w:t>
      </w:r>
      <w:r w:rsidR="00245269">
        <w:rPr>
          <w:rFonts w:hint="eastAsia"/>
        </w:rPr>
        <w:t>]</w:t>
      </w:r>
      <w:r w:rsidRPr="0002232F">
        <w:t>을 참고하시기 바랍니다</w:t>
      </w:r>
      <w:r w:rsidRPr="0002232F">
        <w:rPr>
          <w:rFonts w:hint="eastAsia"/>
        </w:rPr>
        <w:t xml:space="preserve">. </w:t>
      </w:r>
    </w:p>
    <w:p w14:paraId="1D608952" w14:textId="6635FF50" w:rsidR="00E57661" w:rsidRDefault="003A547D" w:rsidP="00840E54">
      <w:r w:rsidRPr="00840E54">
        <w:rPr>
          <w:rFonts w:hint="eastAsia"/>
          <w:b/>
        </w:rPr>
        <w:t>위와</w:t>
      </w:r>
      <w:r w:rsidRPr="00840E54">
        <w:rPr>
          <w:b/>
        </w:rPr>
        <w:t xml:space="preserve"> </w:t>
      </w:r>
      <w:r w:rsidRPr="00840E54">
        <w:rPr>
          <w:rFonts w:hint="eastAsia"/>
          <w:b/>
        </w:rPr>
        <w:t>같이</w:t>
      </w:r>
      <w:r w:rsidRPr="00840E54">
        <w:rPr>
          <w:b/>
        </w:rPr>
        <w:t xml:space="preserve"> </w:t>
      </w:r>
      <w:r w:rsidRPr="00840E54">
        <w:rPr>
          <w:rFonts w:hint="eastAsia"/>
          <w:b/>
        </w:rPr>
        <w:t>개인정보를</w:t>
      </w:r>
      <w:r w:rsidRPr="00840E54">
        <w:rPr>
          <w:b/>
        </w:rPr>
        <w:t xml:space="preserve"> </w:t>
      </w:r>
      <w:r w:rsidRPr="00840E54">
        <w:rPr>
          <w:rFonts w:hint="eastAsia"/>
          <w:b/>
        </w:rPr>
        <w:t>수집하는데</w:t>
      </w:r>
      <w:r w:rsidRPr="00840E54">
        <w:rPr>
          <w:b/>
        </w:rPr>
        <w:t xml:space="preserve"> </w:t>
      </w:r>
      <w:r w:rsidRPr="00840E54">
        <w:rPr>
          <w:rFonts w:hint="eastAsia"/>
          <w:b/>
        </w:rPr>
        <w:t>동의하십니까</w:t>
      </w:r>
      <w:r w:rsidRPr="00840E54">
        <w:rPr>
          <w:b/>
        </w:rPr>
        <w:t>?</w:t>
      </w:r>
      <w:r>
        <w:rPr>
          <w:rFonts w:hint="eastAsia"/>
        </w:rPr>
        <w:t xml:space="preserve"> </w:t>
      </w:r>
      <w:r w:rsidRPr="00F22BB3">
        <w:rPr>
          <w:highlight w:val="yellow"/>
        </w:rPr>
        <w:t>□ 동의함 □ 동의하지 않음</w:t>
      </w:r>
      <w:r w:rsidRPr="0002232F" w:rsidDel="003A547D">
        <w:t xml:space="preserve"> </w:t>
      </w:r>
    </w:p>
    <w:p w14:paraId="1B80C617" w14:textId="77777777" w:rsidR="0002232F" w:rsidRPr="0002232F" w:rsidRDefault="00E57661" w:rsidP="00840E54">
      <w:pPr>
        <w:jc w:val="center"/>
      </w:pPr>
      <w:r>
        <w:rPr>
          <w:rFonts w:hint="eastAsia"/>
          <w:highlight w:val="yellow"/>
        </w:rPr>
        <w:t>________</w:t>
      </w:r>
      <w:r w:rsidRPr="003635FC">
        <w:rPr>
          <w:highlight w:val="yellow"/>
        </w:rPr>
        <w:t xml:space="preserve">년 </w:t>
      </w:r>
      <w:r>
        <w:rPr>
          <w:rFonts w:hint="eastAsia"/>
          <w:highlight w:val="yellow"/>
        </w:rPr>
        <w:t>____</w:t>
      </w:r>
      <w:r w:rsidRPr="003635FC">
        <w:rPr>
          <w:highlight w:val="yellow"/>
        </w:rPr>
        <w:t xml:space="preserve">월 </w:t>
      </w:r>
      <w:r>
        <w:rPr>
          <w:rFonts w:hint="eastAsia"/>
          <w:highlight w:val="yellow"/>
        </w:rPr>
        <w:t>____</w:t>
      </w:r>
      <w:r w:rsidRPr="003635FC">
        <w:rPr>
          <w:highlight w:val="yellow"/>
        </w:rPr>
        <w:t>일</w:t>
      </w:r>
      <w:r>
        <w:rPr>
          <w:rFonts w:hint="eastAsia"/>
          <w:highlight w:val="yellow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3"/>
        <w:gridCol w:w="4758"/>
      </w:tblGrid>
      <w:tr w:rsidR="00E57661" w:rsidRPr="00E57661" w14:paraId="1BB94895" w14:textId="77777777" w:rsidTr="00840E54">
        <w:tc>
          <w:tcPr>
            <w:tcW w:w="4361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63C15C8" w14:textId="77777777" w:rsidR="00E57661" w:rsidRDefault="00E57661" w:rsidP="00E57661">
            <w:pPr>
              <w:rPr>
                <w:highlight w:val="yellow"/>
              </w:rPr>
            </w:pPr>
          </w:p>
          <w:p w14:paraId="3A1C60B0" w14:textId="77777777" w:rsidR="00E57661" w:rsidRPr="0002232F" w:rsidRDefault="00E57661" w:rsidP="00E57661">
            <w:r>
              <w:rPr>
                <w:rFonts w:hint="eastAsia"/>
                <w:highlight w:val="yellow"/>
              </w:rPr>
              <w:t>본인</w:t>
            </w:r>
            <w:r w:rsidRPr="003635FC">
              <w:rPr>
                <w:highlight w:val="yellow"/>
              </w:rPr>
              <w:t xml:space="preserve"> 성명</w:t>
            </w:r>
            <w:r w:rsidRPr="003635FC">
              <w:rPr>
                <w:rFonts w:hint="eastAsia"/>
                <w:highlight w:val="yellow"/>
              </w:rPr>
              <w:t>:</w:t>
            </w:r>
            <w:r>
              <w:rPr>
                <w:rFonts w:hint="eastAsia"/>
                <w:highlight w:val="yellow"/>
              </w:rPr>
              <w:t xml:space="preserve">  ___________</w:t>
            </w:r>
            <w:proofErr w:type="gramStart"/>
            <w:r>
              <w:rPr>
                <w:rFonts w:hint="eastAsia"/>
                <w:highlight w:val="yellow"/>
              </w:rPr>
              <w:t>_</w:t>
            </w:r>
            <w:r w:rsidRPr="003635FC">
              <w:rPr>
                <w:rFonts w:hint="eastAsia"/>
                <w:highlight w:val="yellow"/>
              </w:rPr>
              <w:t xml:space="preserve"> </w:t>
            </w:r>
            <w:r>
              <w:rPr>
                <w:rFonts w:hint="eastAsia"/>
                <w:highlight w:val="yellow"/>
              </w:rPr>
              <w:t xml:space="preserve"> </w:t>
            </w:r>
            <w:r w:rsidRPr="003635FC">
              <w:rPr>
                <w:rFonts w:hint="eastAsia"/>
                <w:highlight w:val="yellow"/>
              </w:rPr>
              <w:t>(</w:t>
            </w:r>
            <w:proofErr w:type="gramEnd"/>
            <w:r w:rsidRPr="003635FC">
              <w:rPr>
                <w:highlight w:val="yellow"/>
              </w:rPr>
              <w:t>인 또는 서명</w:t>
            </w:r>
            <w:r w:rsidRPr="003635FC">
              <w:rPr>
                <w:rFonts w:hint="eastAsia"/>
                <w:highlight w:val="yellow"/>
              </w:rPr>
              <w:t>)</w:t>
            </w:r>
          </w:p>
          <w:p w14:paraId="6DB62144" w14:textId="77777777" w:rsidR="00E57661" w:rsidRPr="006F7A17" w:rsidRDefault="00E57661" w:rsidP="0002232F">
            <w:pPr>
              <w:rPr>
                <w:highlight w:val="yellow"/>
              </w:rPr>
            </w:pPr>
          </w:p>
        </w:tc>
        <w:tc>
          <w:tcPr>
            <w:tcW w:w="48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272C07" w14:textId="77777777" w:rsidR="00E57661" w:rsidRPr="00E57661" w:rsidRDefault="00E57661" w:rsidP="00E57661">
            <w:pPr>
              <w:rPr>
                <w:bCs/>
              </w:rPr>
            </w:pPr>
            <w:r w:rsidRPr="00840E54">
              <w:rPr>
                <w:rFonts w:hint="eastAsia"/>
                <w:bCs/>
              </w:rPr>
              <w:t>※</w:t>
            </w:r>
            <w:r w:rsidRPr="00840E54">
              <w:rPr>
                <w:bCs/>
              </w:rPr>
              <w:t xml:space="preserve"> 정보주체가 </w:t>
            </w:r>
            <w:r w:rsidRPr="006F7A17">
              <w:rPr>
                <w:rFonts w:hint="eastAsia"/>
                <w:bCs/>
              </w:rPr>
              <w:t>만 14</w:t>
            </w:r>
            <w:r w:rsidRPr="00E57661">
              <w:rPr>
                <w:rFonts w:hint="eastAsia"/>
                <w:bCs/>
              </w:rPr>
              <w:t>세</w:t>
            </w:r>
            <w:r w:rsidRPr="00E57661">
              <w:rPr>
                <w:bCs/>
              </w:rPr>
              <w:t xml:space="preserve"> </w:t>
            </w:r>
            <w:r w:rsidRPr="00E57661">
              <w:rPr>
                <w:rFonts w:hint="eastAsia"/>
                <w:bCs/>
              </w:rPr>
              <w:t>미만의</w:t>
            </w:r>
            <w:r w:rsidRPr="00E57661">
              <w:rPr>
                <w:bCs/>
              </w:rPr>
              <w:t xml:space="preserve"> </w:t>
            </w:r>
            <w:r w:rsidRPr="00E57661">
              <w:rPr>
                <w:rFonts w:hint="eastAsia"/>
                <w:bCs/>
              </w:rPr>
              <w:t>아동인</w:t>
            </w:r>
            <w:r w:rsidRPr="00E57661">
              <w:rPr>
                <w:bCs/>
              </w:rPr>
              <w:t xml:space="preserve"> </w:t>
            </w:r>
            <w:r w:rsidRPr="00E57661">
              <w:rPr>
                <w:rFonts w:hint="eastAsia"/>
                <w:bCs/>
              </w:rPr>
              <w:t>경우</w:t>
            </w:r>
          </w:p>
          <w:p w14:paraId="1CD11257" w14:textId="77777777" w:rsidR="00E57661" w:rsidRPr="00840E54" w:rsidRDefault="00E57661" w:rsidP="00840E54">
            <w:pPr>
              <w:ind w:leftChars="150" w:left="300"/>
            </w:pPr>
            <w:r w:rsidRPr="00840E54">
              <w:rPr>
                <w:rFonts w:hint="eastAsia"/>
              </w:rPr>
              <w:t>본인</w:t>
            </w:r>
            <w:r w:rsidRPr="00840E54">
              <w:t xml:space="preserve"> 성명:  ___________</w:t>
            </w:r>
            <w:proofErr w:type="gramStart"/>
            <w:r w:rsidRPr="00840E54">
              <w:t>_  (</w:t>
            </w:r>
            <w:proofErr w:type="gramEnd"/>
            <w:r w:rsidRPr="00840E54">
              <w:t>인 또는 서명)</w:t>
            </w:r>
            <w:r w:rsidRPr="00840E54">
              <w:br/>
            </w:r>
            <w:r w:rsidRPr="00840E54">
              <w:rPr>
                <w:rFonts w:hint="eastAsia"/>
              </w:rPr>
              <w:t>법정대리인</w:t>
            </w:r>
            <w:r w:rsidRPr="00840E54">
              <w:t xml:space="preserve"> 성명:  ____________  (인 또는 서명)</w:t>
            </w:r>
          </w:p>
        </w:tc>
      </w:tr>
    </w:tbl>
    <w:p w14:paraId="479A7171" w14:textId="36F31A17" w:rsidR="0072726F" w:rsidRDefault="00442ED4" w:rsidP="002F395E">
      <w:pPr>
        <w:jc w:val="center"/>
        <w:rPr>
          <w:b/>
          <w:bCs/>
        </w:rPr>
      </w:pPr>
      <w:r w:rsidRPr="00840E54">
        <w:rPr>
          <w:rFonts w:hint="eastAsia"/>
        </w:rPr>
        <w:t>메드트로닉</w:t>
      </w:r>
      <w:r w:rsidR="00B03424">
        <w:rPr>
          <w:rFonts w:hint="eastAsia"/>
        </w:rPr>
        <w:t xml:space="preserve">코리아 </w:t>
      </w:r>
      <w:r w:rsidRPr="00840E54">
        <w:t xml:space="preserve">유한회사 </w:t>
      </w:r>
      <w:r w:rsidR="00067688">
        <w:rPr>
          <w:rFonts w:hint="eastAsia"/>
        </w:rPr>
        <w:t>앞</w:t>
      </w:r>
      <w:r w:rsidR="0072726F">
        <w:rPr>
          <w:b/>
          <w:bCs/>
        </w:rPr>
        <w:br w:type="page"/>
      </w:r>
    </w:p>
    <w:p w14:paraId="61858C2A" w14:textId="5A609E01" w:rsidR="00B2334A" w:rsidRDefault="006046C7" w:rsidP="0072726F">
      <w:pPr>
        <w:jc w:val="center"/>
        <w:rPr>
          <w:b/>
          <w:bCs/>
        </w:rPr>
      </w:pPr>
      <w:r w:rsidRPr="006046C7">
        <w:rPr>
          <w:rFonts w:hint="eastAsia"/>
          <w:b/>
          <w:bCs/>
        </w:rPr>
        <w:lastRenderedPageBreak/>
        <w:t xml:space="preserve">개인정보 </w:t>
      </w:r>
      <w:proofErr w:type="spellStart"/>
      <w:r w:rsidRPr="006046C7">
        <w:rPr>
          <w:rFonts w:hint="eastAsia"/>
          <w:b/>
          <w:bCs/>
        </w:rPr>
        <w:t>수집·이용·제공에</w:t>
      </w:r>
      <w:proofErr w:type="spellEnd"/>
      <w:r w:rsidRPr="006046C7">
        <w:rPr>
          <w:rFonts w:hint="eastAsia"/>
          <w:b/>
          <w:bCs/>
        </w:rPr>
        <w:t xml:space="preserve"> 관한 상세 내용</w:t>
      </w:r>
    </w:p>
    <w:p w14:paraId="673E27CE" w14:textId="7882DC25" w:rsidR="00B2334A" w:rsidRPr="006046C7" w:rsidRDefault="00B2334A" w:rsidP="00155DCA">
      <w:pPr>
        <w:spacing w:after="0" w:line="240" w:lineRule="auto"/>
        <w:jc w:val="left"/>
        <w:rPr>
          <w:b/>
          <w:bCs/>
        </w:rPr>
      </w:pPr>
      <w:r>
        <w:rPr>
          <w:rFonts w:hint="eastAsia"/>
          <w:b/>
          <w:bCs/>
        </w:rPr>
        <w:t>메드트로닉의 개인정보 처리</w:t>
      </w:r>
    </w:p>
    <w:p w14:paraId="629CBA83" w14:textId="3E58D509" w:rsidR="00815201" w:rsidRPr="008B3002" w:rsidRDefault="00815201" w:rsidP="004C0BBD">
      <w:pPr>
        <w:wordWrap/>
        <w:spacing w:after="0" w:line="240" w:lineRule="auto"/>
        <w:rPr>
          <w:sz w:val="18"/>
          <w:szCs w:val="18"/>
        </w:rPr>
      </w:pPr>
      <w:r w:rsidRPr="008B3002">
        <w:rPr>
          <w:rFonts w:hint="eastAsia"/>
          <w:sz w:val="18"/>
          <w:szCs w:val="18"/>
        </w:rPr>
        <w:t>1. 개인정보</w:t>
      </w:r>
      <w:r w:rsidRPr="008B3002">
        <w:rPr>
          <w:sz w:val="18"/>
          <w:szCs w:val="18"/>
        </w:rPr>
        <w:t xml:space="preserve"> </w:t>
      </w:r>
      <w:r w:rsidRPr="008B3002">
        <w:rPr>
          <w:rFonts w:hint="eastAsia"/>
          <w:sz w:val="18"/>
          <w:szCs w:val="18"/>
        </w:rPr>
        <w:t>수집·이용</w:t>
      </w:r>
    </w:p>
    <w:tbl>
      <w:tblPr>
        <w:tblStyle w:val="a5"/>
        <w:tblW w:w="8780" w:type="dxa"/>
        <w:tblInd w:w="400" w:type="dxa"/>
        <w:tblLook w:val="04A0" w:firstRow="1" w:lastRow="0" w:firstColumn="1" w:lastColumn="0" w:noHBand="0" w:noVBand="1"/>
      </w:tblPr>
      <w:tblGrid>
        <w:gridCol w:w="2969"/>
        <w:gridCol w:w="5811"/>
      </w:tblGrid>
      <w:tr w:rsidR="00815201" w:rsidRPr="004C0BBD" w14:paraId="62F7AD98" w14:textId="77777777" w:rsidTr="00C232C1">
        <w:tc>
          <w:tcPr>
            <w:tcW w:w="2969" w:type="dxa"/>
            <w:shd w:val="clear" w:color="auto" w:fill="D9D9D9" w:themeFill="background1" w:themeFillShade="D9"/>
          </w:tcPr>
          <w:p w14:paraId="31AC2110" w14:textId="77777777" w:rsidR="00815201" w:rsidRPr="004C0BBD" w:rsidRDefault="00815201" w:rsidP="004C0BBD">
            <w:pPr>
              <w:wordWrap/>
              <w:jc w:val="center"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수집·이용 목적</w:t>
            </w:r>
          </w:p>
        </w:tc>
        <w:tc>
          <w:tcPr>
            <w:tcW w:w="5811" w:type="dxa"/>
          </w:tcPr>
          <w:p w14:paraId="337D24C0" w14:textId="0398756B" w:rsidR="00815201" w:rsidRPr="004C0BBD" w:rsidRDefault="002C3AF8" w:rsidP="004C0BBD">
            <w:pPr>
              <w:wordWrap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AFE-N Limited Warranty Program</w:t>
            </w:r>
          </w:p>
        </w:tc>
      </w:tr>
      <w:tr w:rsidR="00815201" w:rsidRPr="004C0BBD" w14:paraId="5AEDA554" w14:textId="77777777" w:rsidTr="00C232C1">
        <w:tc>
          <w:tcPr>
            <w:tcW w:w="2969" w:type="dxa"/>
            <w:shd w:val="clear" w:color="auto" w:fill="D9D9D9" w:themeFill="background1" w:themeFillShade="D9"/>
          </w:tcPr>
          <w:p w14:paraId="52CB83DF" w14:textId="77777777" w:rsidR="00815201" w:rsidRPr="004C0BBD" w:rsidRDefault="00815201" w:rsidP="004C0BBD">
            <w:pPr>
              <w:wordWrap/>
              <w:jc w:val="center"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필수적 개인정보 수집 항목</w:t>
            </w:r>
          </w:p>
        </w:tc>
        <w:tc>
          <w:tcPr>
            <w:tcW w:w="5811" w:type="dxa"/>
          </w:tcPr>
          <w:p w14:paraId="45890E72" w14:textId="77777777" w:rsidR="004A470E" w:rsidRDefault="004A470E" w:rsidP="004A470E">
            <w:pPr>
              <w:wordWrap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성명</w:t>
            </w:r>
            <w:r w:rsidRPr="00120C95">
              <w:rPr>
                <w:sz w:val="15"/>
                <w:szCs w:val="15"/>
              </w:rPr>
              <w:t xml:space="preserve">, 연락처, 주소, 계좌정보, 추적관리대상 의료기기의 명칭 및 제조번호, </w:t>
            </w:r>
            <w:proofErr w:type="spellStart"/>
            <w:r w:rsidRPr="00120C95">
              <w:rPr>
                <w:sz w:val="15"/>
                <w:szCs w:val="15"/>
              </w:rPr>
              <w:t>병원명</w:t>
            </w:r>
            <w:proofErr w:type="spellEnd"/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지출 기록, 지출 증빙 영수증,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통장 사본</w:t>
            </w:r>
          </w:p>
          <w:p w14:paraId="648EF22D" w14:textId="35FBFC6A" w:rsidR="00815201" w:rsidRPr="004C0BBD" w:rsidRDefault="004A470E" w:rsidP="004A470E">
            <w:pPr>
              <w:wordWrap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흉부대동맥질환의 치료 및 처치와 관련한 보험 범위, 적용 보험 정책, 보험 청구 내역, 보험 거절 내역, 수당, </w:t>
            </w:r>
            <w:proofErr w:type="spellStart"/>
            <w:r>
              <w:rPr>
                <w:rFonts w:hint="eastAsia"/>
                <w:sz w:val="15"/>
                <w:szCs w:val="15"/>
              </w:rPr>
              <w:t>상각</w:t>
            </w:r>
            <w:proofErr w:type="spellEnd"/>
            <w:r>
              <w:rPr>
                <w:rFonts w:hint="eastAsia"/>
                <w:sz w:val="15"/>
                <w:szCs w:val="15"/>
              </w:rPr>
              <w:t>, 잔여 한도, 환자 부담</w:t>
            </w:r>
          </w:p>
        </w:tc>
      </w:tr>
      <w:tr w:rsidR="00815201" w:rsidRPr="004C0BBD" w14:paraId="42E535A3" w14:textId="77777777" w:rsidTr="00C232C1">
        <w:tc>
          <w:tcPr>
            <w:tcW w:w="2969" w:type="dxa"/>
            <w:shd w:val="clear" w:color="auto" w:fill="D9D9D9" w:themeFill="background1" w:themeFillShade="D9"/>
          </w:tcPr>
          <w:p w14:paraId="69EC6074" w14:textId="77777777" w:rsidR="00815201" w:rsidRPr="004C0BBD" w:rsidRDefault="00815201" w:rsidP="004C0BBD">
            <w:pPr>
              <w:wordWrap/>
              <w:jc w:val="center"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보유기간</w:t>
            </w:r>
          </w:p>
        </w:tc>
        <w:tc>
          <w:tcPr>
            <w:tcW w:w="5811" w:type="dxa"/>
          </w:tcPr>
          <w:p w14:paraId="2C3D3349" w14:textId="77777777" w:rsidR="00815201" w:rsidRPr="00715FD4" w:rsidRDefault="00815201" w:rsidP="004C0BBD">
            <w:pPr>
              <w:wordWrap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 w:rsidRPr="00715FD4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개인정보 수집·이용 목적 달성 시까지</w:t>
            </w:r>
          </w:p>
        </w:tc>
      </w:tr>
    </w:tbl>
    <w:p w14:paraId="46D14E90" w14:textId="541B820B" w:rsidR="00815201" w:rsidRPr="008B3002" w:rsidRDefault="00815201" w:rsidP="004C0BBD">
      <w:pPr>
        <w:wordWrap/>
        <w:spacing w:after="0" w:line="240" w:lineRule="auto"/>
        <w:rPr>
          <w:sz w:val="18"/>
          <w:szCs w:val="18"/>
        </w:rPr>
      </w:pPr>
      <w:r w:rsidRPr="008B3002">
        <w:rPr>
          <w:rFonts w:hint="eastAsia"/>
          <w:sz w:val="18"/>
          <w:szCs w:val="18"/>
        </w:rPr>
        <w:t>2. 민감정보</w:t>
      </w:r>
      <w:r w:rsidRPr="008B3002">
        <w:rPr>
          <w:sz w:val="18"/>
          <w:szCs w:val="18"/>
        </w:rPr>
        <w:t xml:space="preserve"> 수집</w:t>
      </w:r>
      <w:r w:rsidRPr="008B3002">
        <w:rPr>
          <w:rFonts w:hint="eastAsia"/>
          <w:sz w:val="18"/>
          <w:szCs w:val="18"/>
        </w:rPr>
        <w:t>·이용</w:t>
      </w:r>
    </w:p>
    <w:tbl>
      <w:tblPr>
        <w:tblStyle w:val="a5"/>
        <w:tblW w:w="8780" w:type="dxa"/>
        <w:tblInd w:w="400" w:type="dxa"/>
        <w:tblLook w:val="04A0" w:firstRow="1" w:lastRow="0" w:firstColumn="1" w:lastColumn="0" w:noHBand="0" w:noVBand="1"/>
      </w:tblPr>
      <w:tblGrid>
        <w:gridCol w:w="2969"/>
        <w:gridCol w:w="5811"/>
      </w:tblGrid>
      <w:tr w:rsidR="00815201" w:rsidRPr="004C0BBD" w14:paraId="26698DB0" w14:textId="77777777" w:rsidTr="00C232C1">
        <w:tc>
          <w:tcPr>
            <w:tcW w:w="2969" w:type="dxa"/>
            <w:shd w:val="clear" w:color="auto" w:fill="D9D9D9" w:themeFill="background1" w:themeFillShade="D9"/>
          </w:tcPr>
          <w:p w14:paraId="66BFC772" w14:textId="77777777" w:rsidR="00815201" w:rsidRPr="004C0BBD" w:rsidRDefault="00815201" w:rsidP="004C0BBD">
            <w:pPr>
              <w:wordWrap/>
              <w:jc w:val="center"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수집·이용 목적</w:t>
            </w:r>
          </w:p>
        </w:tc>
        <w:tc>
          <w:tcPr>
            <w:tcW w:w="5811" w:type="dxa"/>
          </w:tcPr>
          <w:p w14:paraId="66535826" w14:textId="56C88990" w:rsidR="00815201" w:rsidRPr="004C0BBD" w:rsidRDefault="00E00A51" w:rsidP="004C0BBD">
            <w:pPr>
              <w:wordWrap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AFE-N Limited Warranty Program</w:t>
            </w:r>
          </w:p>
        </w:tc>
      </w:tr>
      <w:tr w:rsidR="00815201" w:rsidRPr="004C0BBD" w14:paraId="7C06B0FD" w14:textId="77777777" w:rsidTr="00C232C1">
        <w:tc>
          <w:tcPr>
            <w:tcW w:w="2969" w:type="dxa"/>
            <w:shd w:val="clear" w:color="auto" w:fill="D9D9D9" w:themeFill="background1" w:themeFillShade="D9"/>
          </w:tcPr>
          <w:p w14:paraId="3A6D5149" w14:textId="77777777" w:rsidR="00815201" w:rsidRPr="004C0BBD" w:rsidRDefault="00815201" w:rsidP="004C0BBD">
            <w:pPr>
              <w:wordWrap/>
              <w:jc w:val="center"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민감정보 수집 항목</w:t>
            </w:r>
          </w:p>
        </w:tc>
        <w:tc>
          <w:tcPr>
            <w:tcW w:w="5811" w:type="dxa"/>
          </w:tcPr>
          <w:p w14:paraId="648B91ED" w14:textId="0197C390" w:rsidR="00337A5E" w:rsidRDefault="00E00967" w:rsidP="00944717">
            <w:pPr>
              <w:wordWrap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V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>a</w:t>
            </w:r>
            <w:r w:rsidR="002E22AF"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liant </w:t>
            </w:r>
            <w:proofErr w:type="spellStart"/>
            <w:r w:rsidR="002E22AF">
              <w:rPr>
                <w:b/>
                <w:bCs/>
                <w:color w:val="0000FF"/>
                <w:sz w:val="18"/>
                <w:szCs w:val="18"/>
                <w:u w:val="single"/>
              </w:rPr>
              <w:t>Navio</w:t>
            </w:r>
            <w:r w:rsidR="002E22AF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n</w:t>
            </w:r>
            <w:proofErr w:type="spellEnd"/>
            <w:r w:rsidR="002E22AF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 w:rsidR="002E22AF">
              <w:rPr>
                <w:b/>
                <w:bCs/>
                <w:color w:val="0000FF"/>
                <w:sz w:val="18"/>
                <w:szCs w:val="18"/>
                <w:u w:val="single"/>
              </w:rPr>
              <w:t>Thoracic Stent Graft System</w:t>
            </w:r>
            <w:r w:rsidR="002E22AF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의 이식, 사용, 관찰, 기타 수리 또는 재침습을 </w:t>
            </w:r>
            <w:r w:rsidR="00D254DF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비롯하여,</w:t>
            </w:r>
            <w:r w:rsidR="002E22AF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 w:rsidR="00827581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흉부대동맥질환</w:t>
            </w:r>
            <w:r w:rsidR="009C35B4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에 대</w:t>
            </w:r>
            <w:r w:rsidR="00D254DF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한 치료 내지 처치와 관련한, </w:t>
            </w:r>
            <w:r w:rsidR="00E00A51" w:rsidRPr="00E00A51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시술일자</w:t>
            </w:r>
            <w:r w:rsidR="00E00A51"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, </w:t>
            </w:r>
            <w:proofErr w:type="spellStart"/>
            <w:r w:rsidR="00E00A51"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질환명</w:t>
            </w:r>
            <w:proofErr w:type="spellEnd"/>
            <w:r w:rsidR="00E00A51"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, </w:t>
            </w:r>
            <w:proofErr w:type="spellStart"/>
            <w:r w:rsidR="00337A5E"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영상진료이미지</w:t>
            </w:r>
            <w:proofErr w:type="spellEnd"/>
            <w:r w:rsidR="00337A5E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 w:rsidR="00337A5E"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(엑스레이, CT, MRI)</w:t>
            </w:r>
            <w:r w:rsidR="00337A5E"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, </w:t>
            </w:r>
            <w:r w:rsidR="00E00A51"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진단</w:t>
            </w:r>
            <w:r w:rsidR="00714368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,</w:t>
            </w:r>
            <w:r w:rsidR="00714368"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 w:rsidR="00714368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소견</w:t>
            </w:r>
            <w:r w:rsidR="00E00A51"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, </w:t>
            </w:r>
            <w:r w:rsidR="00714368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연구실 또는 시험 결과, </w:t>
            </w:r>
            <w:r w:rsidR="004037B5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의료진 노트, 수술 </w:t>
            </w:r>
            <w:proofErr w:type="spellStart"/>
            <w:r w:rsidR="004037B5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권고</w:t>
            </w:r>
            <w:r w:rsidR="00C624D6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·계획·보고</w:t>
            </w:r>
            <w:proofErr w:type="spellEnd"/>
            <w:r w:rsidR="00C624D6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, 다른 의료진으로부터 받은 정보</w:t>
            </w:r>
          </w:p>
          <w:p w14:paraId="7D7626F3" w14:textId="186C7CA4" w:rsidR="00337A5E" w:rsidRDefault="00827581" w:rsidP="00944717">
            <w:pPr>
              <w:wordWrap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흉부대동맥질환 </w:t>
            </w:r>
            <w:r w:rsidR="00F108F2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치료 및 처치와 관련한</w:t>
            </w:r>
            <w:r w:rsidR="009C35B4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 w:rsidR="00325120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의약</w:t>
            </w:r>
            <w:r w:rsidR="000B2B62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품 정보 유인물/모노그래프를 포함한 </w:t>
            </w:r>
            <w:r w:rsidR="009C35B4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의약품/처방 기록</w:t>
            </w:r>
            <w:r w:rsidR="00FE764E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,</w:t>
            </w:r>
            <w:r w:rsidR="00FE764E"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 w:rsidR="00FE764E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처방전</w:t>
            </w:r>
          </w:p>
          <w:p w14:paraId="0ED427C7" w14:textId="3AEDFD78" w:rsidR="00815201" w:rsidRPr="00715FD4" w:rsidRDefault="00827581" w:rsidP="00944717">
            <w:pPr>
              <w:wordWrap/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흉부대동맥질환 </w:t>
            </w:r>
            <w:r w:rsidR="00EF7187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치료 및 처치와 관련한 </w:t>
            </w:r>
            <w:r w:rsidR="00E00A51"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진료비내역서, 진료비세부내역서</w:t>
            </w:r>
            <w:r w:rsidR="0000434F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,</w:t>
            </w:r>
            <w:r w:rsidR="0000434F"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 w:rsidR="0000434F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보험 자료</w:t>
            </w:r>
          </w:p>
        </w:tc>
      </w:tr>
      <w:tr w:rsidR="00815201" w:rsidRPr="004C0BBD" w14:paraId="74AF67ED" w14:textId="77777777" w:rsidTr="00C232C1">
        <w:tc>
          <w:tcPr>
            <w:tcW w:w="2969" w:type="dxa"/>
            <w:shd w:val="clear" w:color="auto" w:fill="D9D9D9" w:themeFill="background1" w:themeFillShade="D9"/>
          </w:tcPr>
          <w:p w14:paraId="27C0E6DA" w14:textId="77777777" w:rsidR="00815201" w:rsidRPr="004C0BBD" w:rsidRDefault="00815201" w:rsidP="004C0BBD">
            <w:pPr>
              <w:wordWrap/>
              <w:jc w:val="center"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보유기간</w:t>
            </w:r>
          </w:p>
        </w:tc>
        <w:tc>
          <w:tcPr>
            <w:tcW w:w="5811" w:type="dxa"/>
          </w:tcPr>
          <w:p w14:paraId="2E65064C" w14:textId="77777777" w:rsidR="00815201" w:rsidRPr="00715FD4" w:rsidRDefault="00815201" w:rsidP="004C0BBD">
            <w:pPr>
              <w:wordWrap/>
              <w:rPr>
                <w:sz w:val="18"/>
                <w:szCs w:val="18"/>
              </w:rPr>
            </w:pPr>
            <w:r w:rsidRPr="00715FD4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개인정보 수집·이용 목적 달성 시까지</w:t>
            </w:r>
          </w:p>
        </w:tc>
      </w:tr>
    </w:tbl>
    <w:p w14:paraId="7F18398A" w14:textId="5CD6E354" w:rsidR="00695581" w:rsidRPr="001C6FB3" w:rsidRDefault="00695581" w:rsidP="00695581">
      <w:pPr>
        <w:wordWrap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</w:t>
      </w:r>
      <w:r w:rsidRPr="001C6FB3">
        <w:rPr>
          <w:rFonts w:hint="eastAsia"/>
          <w:sz w:val="18"/>
          <w:szCs w:val="18"/>
        </w:rPr>
        <w:t>. 개인정보 제3자 제공</w:t>
      </w:r>
    </w:p>
    <w:tbl>
      <w:tblPr>
        <w:tblStyle w:val="a5"/>
        <w:tblW w:w="8780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2969"/>
        <w:gridCol w:w="5811"/>
      </w:tblGrid>
      <w:tr w:rsidR="00695581" w14:paraId="53C11C83" w14:textId="77777777" w:rsidTr="00C8409F">
        <w:tc>
          <w:tcPr>
            <w:tcW w:w="2969" w:type="dxa"/>
            <w:shd w:val="clear" w:color="auto" w:fill="D9D9D9" w:themeFill="background1" w:themeFillShade="D9"/>
          </w:tcPr>
          <w:p w14:paraId="5F645625" w14:textId="77777777" w:rsidR="00695581" w:rsidRPr="001C6FB3" w:rsidRDefault="00695581" w:rsidP="00791616">
            <w:pPr>
              <w:wordWrap/>
              <w:jc w:val="center"/>
              <w:rPr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t>개인정보를 제공받는 자의 개인정보 이용 목적</w:t>
            </w:r>
          </w:p>
        </w:tc>
        <w:tc>
          <w:tcPr>
            <w:tcW w:w="5811" w:type="dxa"/>
          </w:tcPr>
          <w:p w14:paraId="2749C2C1" w14:textId="77777777" w:rsidR="00695581" w:rsidRPr="001C6FB3" w:rsidRDefault="00695581" w:rsidP="00791616">
            <w:pPr>
              <w:wordWrap/>
              <w:rPr>
                <w:rFonts w:ascii="Avenir Next World" w:eastAsia="맑은 고딕" w:hAnsi="Avenir Next World" w:cs="Avenir Next World"/>
                <w:b/>
                <w:bCs/>
                <w:color w:val="0000FF"/>
                <w:sz w:val="18"/>
                <w:szCs w:val="18"/>
                <w:u w:val="single"/>
              </w:rPr>
            </w:pPr>
            <w:r w:rsidRPr="00DC0BFF">
              <w:rPr>
                <w:rFonts w:ascii="Avenir Next World" w:eastAsia="맑은 고딕" w:hAnsi="Avenir Next World" w:cs="Avenir Next World"/>
                <w:b/>
                <w:bCs/>
                <w:color w:val="0000FF"/>
                <w:sz w:val="18"/>
                <w:szCs w:val="18"/>
                <w:u w:val="single"/>
              </w:rPr>
              <w:t>SAFE-N Limited Warranty Program</w:t>
            </w:r>
          </w:p>
        </w:tc>
      </w:tr>
      <w:tr w:rsidR="00695581" w14:paraId="0105EB76" w14:textId="77777777" w:rsidTr="00C8409F">
        <w:tc>
          <w:tcPr>
            <w:tcW w:w="2969" w:type="dxa"/>
            <w:shd w:val="clear" w:color="auto" w:fill="D9D9D9" w:themeFill="background1" w:themeFillShade="D9"/>
          </w:tcPr>
          <w:p w14:paraId="326FA27C" w14:textId="77777777" w:rsidR="00695581" w:rsidRPr="001C6FB3" w:rsidRDefault="00695581" w:rsidP="00791616">
            <w:pPr>
              <w:wordWrap/>
              <w:jc w:val="center"/>
              <w:rPr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t>개인정보를 제공받는 자</w:t>
            </w:r>
          </w:p>
        </w:tc>
        <w:tc>
          <w:tcPr>
            <w:tcW w:w="5811" w:type="dxa"/>
          </w:tcPr>
          <w:p w14:paraId="191BB47A" w14:textId="77777777" w:rsidR="00C8409F" w:rsidRDefault="00C8409F" w:rsidP="00C8409F">
            <w:pPr>
              <w:wordWrap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 w:rsidRPr="001C6FB3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메드트로닉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 본사 및 계열사</w:t>
            </w:r>
          </w:p>
          <w:p w14:paraId="7FB9412A" w14:textId="56E76DF5" w:rsidR="00695581" w:rsidRPr="001C6FB3" w:rsidRDefault="00C8409F" w:rsidP="00C8409F">
            <w:pPr>
              <w:wordWrap/>
              <w:rPr>
                <w:sz w:val="18"/>
                <w:szCs w:val="18"/>
              </w:rPr>
            </w:pPr>
            <w:r w:rsidRPr="00653971">
              <w:rPr>
                <w:b/>
                <w:bCs/>
                <w:color w:val="0000FF"/>
                <w:sz w:val="18"/>
                <w:szCs w:val="18"/>
                <w:u w:val="single"/>
              </w:rPr>
              <w:t>(https://www.sec.gov/Archives/edgar/data/1613103/000161310321000027/mdt-202110kxex21.htm 에서 목록을 확인하실 수 있습니다.)</w:t>
            </w:r>
          </w:p>
        </w:tc>
      </w:tr>
      <w:tr w:rsidR="00695581" w14:paraId="0C5BF360" w14:textId="77777777" w:rsidTr="00C8409F">
        <w:tc>
          <w:tcPr>
            <w:tcW w:w="2969" w:type="dxa"/>
            <w:shd w:val="clear" w:color="auto" w:fill="D9D9D9" w:themeFill="background1" w:themeFillShade="D9"/>
          </w:tcPr>
          <w:p w14:paraId="5B26C371" w14:textId="77777777" w:rsidR="00695581" w:rsidRPr="001C6FB3" w:rsidRDefault="00695581" w:rsidP="00791616">
            <w:pPr>
              <w:wordWrap/>
              <w:jc w:val="center"/>
              <w:rPr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t>개인정보 제공 항목</w:t>
            </w:r>
          </w:p>
        </w:tc>
        <w:tc>
          <w:tcPr>
            <w:tcW w:w="5811" w:type="dxa"/>
          </w:tcPr>
          <w:p w14:paraId="5F2B6DB4" w14:textId="77777777" w:rsidR="00695581" w:rsidRDefault="0099197C" w:rsidP="00791616">
            <w:pPr>
              <w:wordWrap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성명</w:t>
            </w:r>
            <w:r w:rsidRPr="00120C95">
              <w:rPr>
                <w:sz w:val="15"/>
                <w:szCs w:val="15"/>
              </w:rPr>
              <w:t xml:space="preserve">, 연락처, 주소, 계좌정보, 추적관리대상 의료기기의 명칭 및 제조번호, </w:t>
            </w:r>
            <w:proofErr w:type="spellStart"/>
            <w:r w:rsidRPr="00120C95">
              <w:rPr>
                <w:sz w:val="15"/>
                <w:szCs w:val="15"/>
              </w:rPr>
              <w:t>병원명</w:t>
            </w:r>
            <w:proofErr w:type="spellEnd"/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 w:rsidR="0019127B">
              <w:rPr>
                <w:rFonts w:hint="eastAsia"/>
                <w:sz w:val="15"/>
                <w:szCs w:val="15"/>
              </w:rPr>
              <w:t xml:space="preserve">지출 기록, 지출 증빙 </w:t>
            </w:r>
            <w:r>
              <w:rPr>
                <w:rFonts w:hint="eastAsia"/>
                <w:sz w:val="15"/>
                <w:szCs w:val="15"/>
              </w:rPr>
              <w:t>영수증</w:t>
            </w:r>
            <w:r w:rsidR="002F73ED">
              <w:rPr>
                <w:rFonts w:hint="eastAsia"/>
                <w:sz w:val="15"/>
                <w:szCs w:val="15"/>
              </w:rPr>
              <w:t>,</w:t>
            </w:r>
            <w:r w:rsidR="002F73ED">
              <w:rPr>
                <w:sz w:val="15"/>
                <w:szCs w:val="15"/>
              </w:rPr>
              <w:t xml:space="preserve"> </w:t>
            </w:r>
            <w:r w:rsidR="002F73ED">
              <w:rPr>
                <w:rFonts w:hint="eastAsia"/>
                <w:sz w:val="15"/>
                <w:szCs w:val="15"/>
              </w:rPr>
              <w:t>통장 사본</w:t>
            </w:r>
          </w:p>
          <w:p w14:paraId="79249B04" w14:textId="090FB5B0" w:rsidR="00763605" w:rsidRPr="001C6FB3" w:rsidRDefault="00827581" w:rsidP="00791616">
            <w:pPr>
              <w:wordWrap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 xml:space="preserve">흉부대동맥질환의 치료 및 처치와 관련한 </w:t>
            </w:r>
            <w:r w:rsidR="00301A14">
              <w:rPr>
                <w:rFonts w:hint="eastAsia"/>
                <w:sz w:val="15"/>
                <w:szCs w:val="15"/>
              </w:rPr>
              <w:t xml:space="preserve">보험 범위, 적용 보험 정책, 보험 청구 내역, 보험 거절 내역, </w:t>
            </w:r>
            <w:r w:rsidR="00612256">
              <w:rPr>
                <w:rFonts w:hint="eastAsia"/>
                <w:sz w:val="15"/>
                <w:szCs w:val="15"/>
              </w:rPr>
              <w:t xml:space="preserve">수당, </w:t>
            </w:r>
            <w:proofErr w:type="spellStart"/>
            <w:r w:rsidR="009D035E">
              <w:rPr>
                <w:rFonts w:hint="eastAsia"/>
                <w:sz w:val="15"/>
                <w:szCs w:val="15"/>
              </w:rPr>
              <w:t>상각</w:t>
            </w:r>
            <w:proofErr w:type="spellEnd"/>
            <w:r w:rsidR="009D035E">
              <w:rPr>
                <w:rFonts w:hint="eastAsia"/>
                <w:sz w:val="15"/>
                <w:szCs w:val="15"/>
              </w:rPr>
              <w:t>, 잔여 한도, 환자 부담</w:t>
            </w:r>
          </w:p>
        </w:tc>
      </w:tr>
      <w:tr w:rsidR="00695581" w14:paraId="3861A7A9" w14:textId="77777777" w:rsidTr="00C8409F">
        <w:tc>
          <w:tcPr>
            <w:tcW w:w="2969" w:type="dxa"/>
            <w:shd w:val="clear" w:color="auto" w:fill="D9D9D9" w:themeFill="background1" w:themeFillShade="D9"/>
          </w:tcPr>
          <w:p w14:paraId="3E94545C" w14:textId="77777777" w:rsidR="00695581" w:rsidRPr="001C6FB3" w:rsidRDefault="00695581" w:rsidP="00791616">
            <w:pPr>
              <w:wordWrap/>
              <w:jc w:val="center"/>
              <w:rPr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t xml:space="preserve">개인정보를 제공받는 자의 </w:t>
            </w:r>
            <w:r w:rsidRPr="001C6FB3">
              <w:rPr>
                <w:sz w:val="15"/>
                <w:szCs w:val="15"/>
              </w:rPr>
              <w:br/>
            </w:r>
            <w:r w:rsidRPr="001C6FB3">
              <w:rPr>
                <w:rFonts w:hint="eastAsia"/>
                <w:sz w:val="15"/>
                <w:szCs w:val="15"/>
              </w:rPr>
              <w:t>개인정보 보유기간</w:t>
            </w:r>
          </w:p>
        </w:tc>
        <w:tc>
          <w:tcPr>
            <w:tcW w:w="5811" w:type="dxa"/>
          </w:tcPr>
          <w:p w14:paraId="5B7526E3" w14:textId="77777777" w:rsidR="00695581" w:rsidRPr="001C6FB3" w:rsidRDefault="00695581" w:rsidP="00791616">
            <w:pPr>
              <w:wordWrap/>
              <w:rPr>
                <w:sz w:val="18"/>
                <w:szCs w:val="18"/>
              </w:rPr>
            </w:pPr>
            <w:r w:rsidRPr="001C6FB3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개인정보 수집·이용 목적 달성 시까지</w:t>
            </w:r>
          </w:p>
        </w:tc>
      </w:tr>
    </w:tbl>
    <w:p w14:paraId="1569C607" w14:textId="3FF33F5D" w:rsidR="00695581" w:rsidRPr="001C6FB3" w:rsidRDefault="00695581" w:rsidP="00695581">
      <w:pPr>
        <w:wordWrap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</w:t>
      </w:r>
      <w:r w:rsidRPr="001C6FB3">
        <w:rPr>
          <w:rFonts w:hint="eastAsia"/>
          <w:sz w:val="18"/>
          <w:szCs w:val="18"/>
        </w:rPr>
        <w:t>.</w:t>
      </w:r>
      <w:r w:rsidRPr="001C6FB3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민감정보 </w:t>
      </w:r>
      <w:r w:rsidRPr="001C6FB3">
        <w:rPr>
          <w:rFonts w:hint="eastAsia"/>
          <w:sz w:val="18"/>
          <w:szCs w:val="18"/>
        </w:rPr>
        <w:t>제3자 제공</w:t>
      </w:r>
    </w:p>
    <w:tbl>
      <w:tblPr>
        <w:tblStyle w:val="a5"/>
        <w:tblW w:w="8780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2969"/>
        <w:gridCol w:w="5811"/>
      </w:tblGrid>
      <w:tr w:rsidR="00695581" w14:paraId="5A313380" w14:textId="77777777" w:rsidTr="00C8409F">
        <w:tc>
          <w:tcPr>
            <w:tcW w:w="2969" w:type="dxa"/>
            <w:shd w:val="clear" w:color="auto" w:fill="D9D9D9" w:themeFill="background1" w:themeFillShade="D9"/>
          </w:tcPr>
          <w:p w14:paraId="15DEC6E6" w14:textId="77777777" w:rsidR="00695581" w:rsidRPr="001C6FB3" w:rsidRDefault="00695581" w:rsidP="00791616">
            <w:pPr>
              <w:wordWrap/>
              <w:jc w:val="center"/>
              <w:rPr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t>민감정보를 제공받는 자의 민감정보 이용 목적</w:t>
            </w:r>
          </w:p>
        </w:tc>
        <w:tc>
          <w:tcPr>
            <w:tcW w:w="5811" w:type="dxa"/>
          </w:tcPr>
          <w:p w14:paraId="1E811C8E" w14:textId="77777777" w:rsidR="00695581" w:rsidRPr="001C6FB3" w:rsidRDefault="00695581" w:rsidP="00791616">
            <w:pPr>
              <w:wordWrap/>
              <w:rPr>
                <w:sz w:val="18"/>
                <w:szCs w:val="18"/>
              </w:rPr>
            </w:pPr>
            <w:r w:rsidRPr="00DC0BFF">
              <w:rPr>
                <w:rFonts w:ascii="Avenir Next World" w:eastAsia="맑은 고딕" w:hAnsi="Avenir Next World" w:cs="Avenir Next World"/>
                <w:b/>
                <w:bCs/>
                <w:color w:val="0000FF"/>
                <w:sz w:val="18"/>
                <w:szCs w:val="18"/>
                <w:u w:val="single"/>
              </w:rPr>
              <w:t>SAFE-N Limited Warranty Program</w:t>
            </w:r>
          </w:p>
        </w:tc>
      </w:tr>
      <w:tr w:rsidR="00695581" w14:paraId="15538093" w14:textId="77777777" w:rsidTr="00C8409F">
        <w:tc>
          <w:tcPr>
            <w:tcW w:w="2969" w:type="dxa"/>
            <w:shd w:val="clear" w:color="auto" w:fill="D9D9D9" w:themeFill="background1" w:themeFillShade="D9"/>
          </w:tcPr>
          <w:p w14:paraId="2C918D05" w14:textId="77777777" w:rsidR="00695581" w:rsidRPr="001C6FB3" w:rsidRDefault="00695581" w:rsidP="00791616">
            <w:pPr>
              <w:wordWrap/>
              <w:jc w:val="center"/>
              <w:rPr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t>민감정보를 제공받는 자</w:t>
            </w:r>
          </w:p>
        </w:tc>
        <w:tc>
          <w:tcPr>
            <w:tcW w:w="5811" w:type="dxa"/>
          </w:tcPr>
          <w:p w14:paraId="11FEA481" w14:textId="77777777" w:rsidR="00C8409F" w:rsidRDefault="00C8409F" w:rsidP="00C8409F">
            <w:pPr>
              <w:wordWrap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 w:rsidRPr="001C6FB3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메드트로닉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 본사 및 계열사</w:t>
            </w:r>
          </w:p>
          <w:p w14:paraId="66DBB249" w14:textId="70F9996A" w:rsidR="00695581" w:rsidRPr="001C6FB3" w:rsidRDefault="00C8409F" w:rsidP="00C8409F">
            <w:pPr>
              <w:wordWrap/>
              <w:rPr>
                <w:sz w:val="18"/>
                <w:szCs w:val="18"/>
              </w:rPr>
            </w:pPr>
            <w:r w:rsidRPr="00653971">
              <w:rPr>
                <w:b/>
                <w:bCs/>
                <w:color w:val="0000FF"/>
                <w:sz w:val="18"/>
                <w:szCs w:val="18"/>
                <w:u w:val="single"/>
              </w:rPr>
              <w:t>(https://www.sec.gov/Archives/edgar/data/1613103/000161310321000027/mdt-202110kxex21.htm 에서 목록을 확인하실 수 있습니다.)</w:t>
            </w:r>
          </w:p>
        </w:tc>
      </w:tr>
      <w:tr w:rsidR="00695581" w14:paraId="45217273" w14:textId="77777777" w:rsidTr="00C8409F">
        <w:tc>
          <w:tcPr>
            <w:tcW w:w="2969" w:type="dxa"/>
            <w:shd w:val="clear" w:color="auto" w:fill="D9D9D9" w:themeFill="background1" w:themeFillShade="D9"/>
          </w:tcPr>
          <w:p w14:paraId="3F784A04" w14:textId="77777777" w:rsidR="00695581" w:rsidRPr="001C6FB3" w:rsidRDefault="00695581" w:rsidP="00791616">
            <w:pPr>
              <w:wordWrap/>
              <w:jc w:val="center"/>
              <w:rPr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t>민감정보 제공 항목</w:t>
            </w:r>
          </w:p>
        </w:tc>
        <w:tc>
          <w:tcPr>
            <w:tcW w:w="5811" w:type="dxa"/>
          </w:tcPr>
          <w:p w14:paraId="671B4722" w14:textId="77777777" w:rsidR="00EA2C64" w:rsidRDefault="00EA2C64" w:rsidP="00EA2C64">
            <w:pPr>
              <w:wordWrap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V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aliant </w:t>
            </w:r>
            <w:proofErr w:type="spellStart"/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>Navio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n</w:t>
            </w:r>
            <w:proofErr w:type="spellEnd"/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>Thoracic Stent Graft System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의 이식, 사용, 관찰, 기타 수리 또는 재침습을 비롯하여, 흉부대동맥질환에 대한 치료 내지 처치와 관련한, </w:t>
            </w:r>
            <w:r w:rsidRPr="00E00A51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시술일자</w:t>
            </w:r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질환명</w:t>
            </w:r>
            <w:proofErr w:type="spellEnd"/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영상진료이미지</w:t>
            </w:r>
            <w:proofErr w:type="spellEnd"/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(엑스레이, </w:t>
            </w:r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lastRenderedPageBreak/>
              <w:t>CT, MRI)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, </w:t>
            </w:r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진단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,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소견</w:t>
            </w:r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, 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연구실 또는 시험 결과, 의료진 노트, 수술 </w:t>
            </w:r>
            <w:proofErr w:type="spellStart"/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권고·계획·보고</w:t>
            </w:r>
            <w:proofErr w:type="spellEnd"/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, 다른 의료진으로부터 받은 정보</w:t>
            </w:r>
          </w:p>
          <w:p w14:paraId="1C84CAFB" w14:textId="77777777" w:rsidR="00EA2C64" w:rsidRDefault="00EA2C64" w:rsidP="00EA2C64">
            <w:pPr>
              <w:wordWrap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흉부대동맥질환 치료 및 처치와 관련한 의약품 정보 유인물/모노그래프를 포함한 의약품/처방 기록,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처방전</w:t>
            </w:r>
          </w:p>
          <w:p w14:paraId="04BC414A" w14:textId="2D6BBAAE" w:rsidR="00695581" w:rsidRPr="001C6FB3" w:rsidRDefault="00EA2C64" w:rsidP="00EA2C64">
            <w:pPr>
              <w:wordWrap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흉부대동맥질환 치료 및 처치와 관련한 </w:t>
            </w:r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진료비내역서, 진료비세부내역서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,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보험 자료</w:t>
            </w:r>
          </w:p>
        </w:tc>
      </w:tr>
      <w:tr w:rsidR="00695581" w14:paraId="31867E68" w14:textId="77777777" w:rsidTr="00C8409F">
        <w:tc>
          <w:tcPr>
            <w:tcW w:w="2969" w:type="dxa"/>
            <w:shd w:val="clear" w:color="auto" w:fill="D9D9D9" w:themeFill="background1" w:themeFillShade="D9"/>
          </w:tcPr>
          <w:p w14:paraId="2F3072F4" w14:textId="77777777" w:rsidR="00695581" w:rsidRPr="001C6FB3" w:rsidRDefault="00695581" w:rsidP="00791616">
            <w:pPr>
              <w:wordWrap/>
              <w:jc w:val="center"/>
              <w:rPr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lastRenderedPageBreak/>
              <w:t xml:space="preserve">민감정보를 제공받는 자의 </w:t>
            </w:r>
            <w:r w:rsidRPr="001C6FB3">
              <w:rPr>
                <w:sz w:val="15"/>
                <w:szCs w:val="15"/>
              </w:rPr>
              <w:br/>
            </w:r>
            <w:r w:rsidRPr="001C6FB3">
              <w:rPr>
                <w:rFonts w:hint="eastAsia"/>
                <w:sz w:val="15"/>
                <w:szCs w:val="15"/>
              </w:rPr>
              <w:t>개인정보 보유기간</w:t>
            </w:r>
          </w:p>
        </w:tc>
        <w:tc>
          <w:tcPr>
            <w:tcW w:w="5811" w:type="dxa"/>
          </w:tcPr>
          <w:p w14:paraId="70B6D7EC" w14:textId="77777777" w:rsidR="00695581" w:rsidRPr="001C6FB3" w:rsidRDefault="00695581" w:rsidP="00791616">
            <w:pPr>
              <w:wordWrap/>
              <w:rPr>
                <w:sz w:val="18"/>
                <w:szCs w:val="18"/>
              </w:rPr>
            </w:pPr>
            <w:r w:rsidRPr="001C6FB3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개인정보 수집·이용 목적 달성 시까지</w:t>
            </w:r>
          </w:p>
        </w:tc>
      </w:tr>
    </w:tbl>
    <w:p w14:paraId="25EDE912" w14:textId="0585978C" w:rsidR="00815201" w:rsidRPr="00E51757" w:rsidRDefault="00695581" w:rsidP="004C0BBD">
      <w:pPr>
        <w:wordWrap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</w:t>
      </w:r>
      <w:r w:rsidR="00815201" w:rsidRPr="00E51757">
        <w:rPr>
          <w:rFonts w:hint="eastAsia"/>
          <w:sz w:val="18"/>
          <w:szCs w:val="18"/>
        </w:rPr>
        <w:t>. 개인정보 처리위탁 및 국외이전</w:t>
      </w:r>
    </w:p>
    <w:tbl>
      <w:tblPr>
        <w:tblStyle w:val="a5"/>
        <w:tblW w:w="8780" w:type="dxa"/>
        <w:tblInd w:w="400" w:type="dxa"/>
        <w:tblLook w:val="04A0" w:firstRow="1" w:lastRow="0" w:firstColumn="1" w:lastColumn="0" w:noHBand="0" w:noVBand="1"/>
      </w:tblPr>
      <w:tblGrid>
        <w:gridCol w:w="2969"/>
        <w:gridCol w:w="5811"/>
      </w:tblGrid>
      <w:tr w:rsidR="00D9257C" w:rsidRPr="004C0BBD" w14:paraId="79847166" w14:textId="77777777" w:rsidTr="00C232C1">
        <w:tc>
          <w:tcPr>
            <w:tcW w:w="2969" w:type="dxa"/>
            <w:shd w:val="clear" w:color="auto" w:fill="D9D9D9" w:themeFill="background1" w:themeFillShade="D9"/>
          </w:tcPr>
          <w:p w14:paraId="331324CB" w14:textId="77777777" w:rsidR="00D9257C" w:rsidRPr="004C0BBD" w:rsidRDefault="00D9257C" w:rsidP="00D9257C">
            <w:pPr>
              <w:wordWrap/>
              <w:jc w:val="center"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처리위탁 목적</w:t>
            </w:r>
          </w:p>
        </w:tc>
        <w:tc>
          <w:tcPr>
            <w:tcW w:w="5811" w:type="dxa"/>
          </w:tcPr>
          <w:p w14:paraId="00773DA4" w14:textId="718B55B8" w:rsidR="00D9257C" w:rsidRPr="004C0BBD" w:rsidRDefault="00D9257C" w:rsidP="00D9257C">
            <w:pPr>
              <w:wordWrap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S</w:t>
            </w:r>
            <w:r>
              <w:rPr>
                <w:sz w:val="15"/>
                <w:szCs w:val="15"/>
              </w:rPr>
              <w:t>AFE-N Limited Warranty Program</w:t>
            </w:r>
          </w:p>
        </w:tc>
      </w:tr>
      <w:tr w:rsidR="00815201" w:rsidRPr="004C0BBD" w14:paraId="44F443EE" w14:textId="77777777" w:rsidTr="00C232C1">
        <w:tc>
          <w:tcPr>
            <w:tcW w:w="2969" w:type="dxa"/>
            <w:shd w:val="clear" w:color="auto" w:fill="D9D9D9" w:themeFill="background1" w:themeFillShade="D9"/>
          </w:tcPr>
          <w:p w14:paraId="68FF586E" w14:textId="77777777" w:rsidR="00815201" w:rsidRPr="004C0BBD" w:rsidRDefault="00815201" w:rsidP="004C0BBD">
            <w:pPr>
              <w:wordWrap/>
              <w:jc w:val="center"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 xml:space="preserve">위탁 받는 자 </w:t>
            </w:r>
            <w:r w:rsidRPr="004C0BBD">
              <w:rPr>
                <w:sz w:val="15"/>
                <w:szCs w:val="15"/>
              </w:rPr>
              <w:t>(</w:t>
            </w:r>
            <w:r w:rsidRPr="004C0BBD">
              <w:rPr>
                <w:rFonts w:hint="eastAsia"/>
                <w:sz w:val="15"/>
                <w:szCs w:val="15"/>
              </w:rPr>
              <w:t>국가)</w:t>
            </w:r>
          </w:p>
        </w:tc>
        <w:tc>
          <w:tcPr>
            <w:tcW w:w="5811" w:type="dxa"/>
          </w:tcPr>
          <w:p w14:paraId="7A223FB2" w14:textId="77777777" w:rsidR="0036119F" w:rsidRDefault="00D9257C" w:rsidP="0036119F">
            <w:pPr>
              <w:wordWrap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Syntactx</w:t>
            </w:r>
            <w:proofErr w:type="spellEnd"/>
            <w:r w:rsidR="00815201" w:rsidRPr="004C0BBD">
              <w:rPr>
                <w:sz w:val="15"/>
                <w:szCs w:val="15"/>
              </w:rPr>
              <w:t xml:space="preserve"> (</w:t>
            </w:r>
            <w:r>
              <w:rPr>
                <w:rFonts w:hint="eastAsia"/>
                <w:sz w:val="15"/>
                <w:szCs w:val="15"/>
              </w:rPr>
              <w:t>미국</w:t>
            </w:r>
            <w:r w:rsidR="00815201" w:rsidRPr="004C0BBD">
              <w:rPr>
                <w:rFonts w:hint="eastAsia"/>
                <w:sz w:val="15"/>
                <w:szCs w:val="15"/>
              </w:rPr>
              <w:t>)</w:t>
            </w:r>
            <w:r w:rsidR="00214EE2">
              <w:rPr>
                <w:sz w:val="15"/>
                <w:szCs w:val="15"/>
              </w:rPr>
              <w:t xml:space="preserve">, </w:t>
            </w:r>
            <w:r w:rsidR="0036119F">
              <w:rPr>
                <w:rFonts w:hint="eastAsia"/>
                <w:sz w:val="15"/>
                <w:szCs w:val="15"/>
              </w:rPr>
              <w:t>메드트로닉 본사 및 계열사</w:t>
            </w:r>
          </w:p>
          <w:p w14:paraId="6DF0AB9B" w14:textId="289E7EBF" w:rsidR="00815201" w:rsidRPr="004C0BBD" w:rsidRDefault="0036119F" w:rsidP="00B27297">
            <w:pPr>
              <w:wordWrap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hyperlink r:id="rId7" w:history="1">
              <w:r w:rsidRPr="00C90DC8">
                <w:rPr>
                  <w:rStyle w:val="ac"/>
                  <w:sz w:val="15"/>
                  <w:szCs w:val="15"/>
                </w:rPr>
                <w:t>https://www.sec.gov/Archives/edgar/data/1613103/000161310321000027/mdt-202110kxex21.htm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에서 목록을 확인하실 수 있습니다.</w:t>
            </w:r>
            <w:r>
              <w:rPr>
                <w:sz w:val="15"/>
                <w:szCs w:val="15"/>
              </w:rPr>
              <w:t>)</w:t>
            </w:r>
          </w:p>
        </w:tc>
      </w:tr>
      <w:tr w:rsidR="00815201" w:rsidRPr="004C0BBD" w14:paraId="384682A7" w14:textId="77777777" w:rsidTr="00C232C1">
        <w:tc>
          <w:tcPr>
            <w:tcW w:w="2969" w:type="dxa"/>
            <w:shd w:val="clear" w:color="auto" w:fill="D9D9D9" w:themeFill="background1" w:themeFillShade="D9"/>
          </w:tcPr>
          <w:p w14:paraId="69DEED95" w14:textId="77777777" w:rsidR="00815201" w:rsidRPr="004C0BBD" w:rsidRDefault="00815201" w:rsidP="004C0BBD">
            <w:pPr>
              <w:wordWrap/>
              <w:jc w:val="center"/>
              <w:rPr>
                <w:sz w:val="15"/>
                <w:szCs w:val="15"/>
              </w:rPr>
            </w:pPr>
            <w:proofErr w:type="spellStart"/>
            <w:r w:rsidRPr="004C0BBD">
              <w:rPr>
                <w:rFonts w:hint="eastAsia"/>
                <w:sz w:val="15"/>
                <w:szCs w:val="15"/>
              </w:rPr>
              <w:t>국외이전되는</w:t>
            </w:r>
            <w:proofErr w:type="spellEnd"/>
            <w:r w:rsidRPr="004C0BBD">
              <w:rPr>
                <w:rFonts w:hint="eastAsia"/>
                <w:sz w:val="15"/>
                <w:szCs w:val="15"/>
              </w:rPr>
              <w:t xml:space="preserve"> 개인정보 항목</w:t>
            </w:r>
          </w:p>
        </w:tc>
        <w:tc>
          <w:tcPr>
            <w:tcW w:w="5811" w:type="dxa"/>
          </w:tcPr>
          <w:p w14:paraId="628B10BD" w14:textId="77777777" w:rsidR="00CE0862" w:rsidRDefault="00CE0862" w:rsidP="00CE0862">
            <w:pPr>
              <w:wordWrap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성명</w:t>
            </w:r>
            <w:r w:rsidRPr="00120C95">
              <w:rPr>
                <w:sz w:val="15"/>
                <w:szCs w:val="15"/>
              </w:rPr>
              <w:t xml:space="preserve">, 연락처, 주소, 계좌정보, 추적관리대상 의료기기의 명칭 및 제조번호, </w:t>
            </w:r>
            <w:proofErr w:type="spellStart"/>
            <w:r w:rsidRPr="00120C95">
              <w:rPr>
                <w:sz w:val="15"/>
                <w:szCs w:val="15"/>
              </w:rPr>
              <w:t>병원명</w:t>
            </w:r>
            <w:proofErr w:type="spellEnd"/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지출 기록, 지출 증빙 영수증,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통장 사본</w:t>
            </w:r>
          </w:p>
          <w:p w14:paraId="2D2E4147" w14:textId="0C0E1B99" w:rsidR="00CE0862" w:rsidRDefault="00CE0862" w:rsidP="00CE0862">
            <w:pPr>
              <w:wordWrap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흉부대동맥질환의 치료 및 처치와 관련한 보험 범위, 적용 보험 정책, 보험 청구 내역, 보험 거절 내역, 수당, </w:t>
            </w:r>
            <w:proofErr w:type="spellStart"/>
            <w:r>
              <w:rPr>
                <w:rFonts w:hint="eastAsia"/>
                <w:sz w:val="15"/>
                <w:szCs w:val="15"/>
              </w:rPr>
              <w:t>상각</w:t>
            </w:r>
            <w:proofErr w:type="spellEnd"/>
            <w:r>
              <w:rPr>
                <w:rFonts w:hint="eastAsia"/>
                <w:sz w:val="15"/>
                <w:szCs w:val="15"/>
              </w:rPr>
              <w:t>, 잔여 한도, 환자 부담</w:t>
            </w:r>
          </w:p>
          <w:p w14:paraId="76D999F6" w14:textId="40EF08B8" w:rsidR="008B1CCA" w:rsidRPr="008B1CCA" w:rsidRDefault="008B1CCA" w:rsidP="008B1CCA">
            <w:pPr>
              <w:wordWrap/>
              <w:rPr>
                <w:sz w:val="15"/>
                <w:szCs w:val="15"/>
              </w:rPr>
            </w:pPr>
            <w:r w:rsidRPr="008B1CCA">
              <w:rPr>
                <w:sz w:val="15"/>
                <w:szCs w:val="15"/>
              </w:rPr>
              <w:t xml:space="preserve">Valiant </w:t>
            </w:r>
            <w:proofErr w:type="spellStart"/>
            <w:r w:rsidRPr="008B1CCA">
              <w:rPr>
                <w:sz w:val="15"/>
                <w:szCs w:val="15"/>
              </w:rPr>
              <w:t>Navion</w:t>
            </w:r>
            <w:proofErr w:type="spellEnd"/>
            <w:r w:rsidRPr="008B1CCA">
              <w:rPr>
                <w:sz w:val="15"/>
                <w:szCs w:val="15"/>
              </w:rPr>
              <w:t xml:space="preserve"> Thoracic Stent Graft System의 이식, 사용, 관찰, 기타 수리 또는 재침습을 비롯하여, 흉부대동맥질환에 대한 치료 내지 처치와 관련한, 시술일자, </w:t>
            </w:r>
            <w:proofErr w:type="spellStart"/>
            <w:r w:rsidRPr="008B1CCA">
              <w:rPr>
                <w:sz w:val="15"/>
                <w:szCs w:val="15"/>
              </w:rPr>
              <w:t>질환명</w:t>
            </w:r>
            <w:proofErr w:type="spellEnd"/>
            <w:r w:rsidRPr="008B1CCA">
              <w:rPr>
                <w:sz w:val="15"/>
                <w:szCs w:val="15"/>
              </w:rPr>
              <w:t xml:space="preserve">, </w:t>
            </w:r>
            <w:proofErr w:type="spellStart"/>
            <w:r w:rsidRPr="008B1CCA">
              <w:rPr>
                <w:sz w:val="15"/>
                <w:szCs w:val="15"/>
              </w:rPr>
              <w:t>영상진료이미지</w:t>
            </w:r>
            <w:proofErr w:type="spellEnd"/>
            <w:r w:rsidRPr="008B1CCA">
              <w:rPr>
                <w:sz w:val="15"/>
                <w:szCs w:val="15"/>
              </w:rPr>
              <w:t xml:space="preserve"> (엑스레이, CT, MRI), 진단, 소견, 연구실 또는 시험 결과, 의료진 노트, 수술 권고·계획·보고, 다른 의료진으로부터 받은 정보</w:t>
            </w:r>
          </w:p>
          <w:p w14:paraId="14F46190" w14:textId="77777777" w:rsidR="008B1CCA" w:rsidRPr="008B1CCA" w:rsidRDefault="008B1CCA" w:rsidP="008B1CCA">
            <w:pPr>
              <w:wordWrap/>
              <w:rPr>
                <w:sz w:val="15"/>
                <w:szCs w:val="15"/>
              </w:rPr>
            </w:pPr>
            <w:r w:rsidRPr="008B1CCA">
              <w:rPr>
                <w:rFonts w:hint="eastAsia"/>
                <w:sz w:val="15"/>
                <w:szCs w:val="15"/>
              </w:rPr>
              <w:t>흉부대동맥질환</w:t>
            </w:r>
            <w:r w:rsidRPr="008B1CCA">
              <w:rPr>
                <w:sz w:val="15"/>
                <w:szCs w:val="15"/>
              </w:rPr>
              <w:t xml:space="preserve"> 치료 및 처치와 관련한 의약품 정보 유인물/모노그래프를 포함한 의약품/처방 기록, 처방전</w:t>
            </w:r>
          </w:p>
          <w:p w14:paraId="284D4B17" w14:textId="7E4F9A10" w:rsidR="00815201" w:rsidRPr="004C0BBD" w:rsidRDefault="008B1CCA" w:rsidP="008B1CCA">
            <w:pPr>
              <w:wordWrap/>
              <w:rPr>
                <w:sz w:val="15"/>
                <w:szCs w:val="15"/>
              </w:rPr>
            </w:pPr>
            <w:r w:rsidRPr="008B1CCA">
              <w:rPr>
                <w:rFonts w:hint="eastAsia"/>
                <w:sz w:val="15"/>
                <w:szCs w:val="15"/>
              </w:rPr>
              <w:t>흉부대동맥질환</w:t>
            </w:r>
            <w:r w:rsidRPr="008B1CCA">
              <w:rPr>
                <w:sz w:val="15"/>
                <w:szCs w:val="15"/>
              </w:rPr>
              <w:t xml:space="preserve"> 치료 및 처치와 관련한 진료비내역서, 진료비세부내역서, 보험 자료</w:t>
            </w:r>
          </w:p>
        </w:tc>
      </w:tr>
      <w:tr w:rsidR="00815201" w:rsidRPr="004C0BBD" w14:paraId="26874C77" w14:textId="77777777" w:rsidTr="00C232C1">
        <w:tc>
          <w:tcPr>
            <w:tcW w:w="2969" w:type="dxa"/>
            <w:shd w:val="clear" w:color="auto" w:fill="D9D9D9" w:themeFill="background1" w:themeFillShade="D9"/>
          </w:tcPr>
          <w:p w14:paraId="040F1D95" w14:textId="77777777" w:rsidR="00815201" w:rsidRPr="004C0BBD" w:rsidRDefault="00815201" w:rsidP="004C0BBD">
            <w:pPr>
              <w:wordWrap/>
              <w:jc w:val="center"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이전일시 및 이전방법</w:t>
            </w:r>
          </w:p>
        </w:tc>
        <w:tc>
          <w:tcPr>
            <w:tcW w:w="5811" w:type="dxa"/>
          </w:tcPr>
          <w:p w14:paraId="52EE9998" w14:textId="77777777" w:rsidR="00815201" w:rsidRPr="004C0BBD" w:rsidRDefault="00815201" w:rsidP="004C0BBD">
            <w:pPr>
              <w:wordWrap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네트워크를 통하여 필요 시</w:t>
            </w:r>
          </w:p>
        </w:tc>
      </w:tr>
      <w:tr w:rsidR="00815201" w:rsidRPr="004C0BBD" w14:paraId="558BAE85" w14:textId="77777777" w:rsidTr="00C232C1">
        <w:tc>
          <w:tcPr>
            <w:tcW w:w="2969" w:type="dxa"/>
            <w:shd w:val="clear" w:color="auto" w:fill="D9D9D9" w:themeFill="background1" w:themeFillShade="D9"/>
          </w:tcPr>
          <w:p w14:paraId="2F8D2874" w14:textId="77777777" w:rsidR="00815201" w:rsidRPr="004C0BBD" w:rsidRDefault="00815201" w:rsidP="004C0BBD">
            <w:pPr>
              <w:wordWrap/>
              <w:jc w:val="center"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보유기간</w:t>
            </w:r>
          </w:p>
        </w:tc>
        <w:tc>
          <w:tcPr>
            <w:tcW w:w="5811" w:type="dxa"/>
          </w:tcPr>
          <w:p w14:paraId="5555BEF5" w14:textId="77777777" w:rsidR="00815201" w:rsidRPr="00715FD4" w:rsidRDefault="00815201" w:rsidP="004C0BBD">
            <w:pPr>
              <w:wordWrap/>
              <w:rPr>
                <w:sz w:val="18"/>
                <w:szCs w:val="18"/>
              </w:rPr>
            </w:pPr>
            <w:r w:rsidRPr="00715FD4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개인정보 수집·이용 목적 달성 시까지</w:t>
            </w:r>
          </w:p>
        </w:tc>
      </w:tr>
    </w:tbl>
    <w:p w14:paraId="64664C68" w14:textId="2E034F7F" w:rsidR="00815201" w:rsidRPr="00E51757" w:rsidRDefault="00695581" w:rsidP="004C0BBD">
      <w:pPr>
        <w:wordWrap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</w:t>
      </w:r>
      <w:r w:rsidR="00815201" w:rsidRPr="00E51757">
        <w:rPr>
          <w:rFonts w:hint="eastAsia"/>
          <w:sz w:val="18"/>
          <w:szCs w:val="18"/>
        </w:rPr>
        <w:t xml:space="preserve">. </w:t>
      </w:r>
      <w:r w:rsidR="0072726F">
        <w:rPr>
          <w:sz w:val="18"/>
          <w:szCs w:val="18"/>
        </w:rPr>
        <w:t>(</w:t>
      </w:r>
      <w:r w:rsidR="0072726F">
        <w:rPr>
          <w:rFonts w:hint="eastAsia"/>
          <w:sz w:val="18"/>
          <w:szCs w:val="18"/>
        </w:rPr>
        <w:t>참고)</w:t>
      </w:r>
      <w:r w:rsidR="0072726F">
        <w:rPr>
          <w:sz w:val="18"/>
          <w:szCs w:val="18"/>
        </w:rPr>
        <w:t xml:space="preserve"> </w:t>
      </w:r>
      <w:r w:rsidR="00815201" w:rsidRPr="00E51757">
        <w:rPr>
          <w:rFonts w:hint="eastAsia"/>
          <w:sz w:val="18"/>
          <w:szCs w:val="18"/>
        </w:rPr>
        <w:t>개인정보</w:t>
      </w:r>
      <w:r w:rsidR="00815201" w:rsidRPr="00E51757">
        <w:rPr>
          <w:sz w:val="18"/>
          <w:szCs w:val="18"/>
        </w:rPr>
        <w:t xml:space="preserve"> </w:t>
      </w:r>
      <w:r w:rsidR="00815201" w:rsidRPr="00E51757">
        <w:rPr>
          <w:rFonts w:hint="eastAsia"/>
          <w:sz w:val="18"/>
          <w:szCs w:val="18"/>
        </w:rPr>
        <w:t>처리위탁 안내</w:t>
      </w:r>
    </w:p>
    <w:tbl>
      <w:tblPr>
        <w:tblStyle w:val="a5"/>
        <w:tblW w:w="8780" w:type="dxa"/>
        <w:tblInd w:w="400" w:type="dxa"/>
        <w:tblLook w:val="04A0" w:firstRow="1" w:lastRow="0" w:firstColumn="1" w:lastColumn="0" w:noHBand="0" w:noVBand="1"/>
      </w:tblPr>
      <w:tblGrid>
        <w:gridCol w:w="2969"/>
        <w:gridCol w:w="5811"/>
      </w:tblGrid>
      <w:tr w:rsidR="00815201" w:rsidRPr="004C0BBD" w14:paraId="5509F77E" w14:textId="77777777" w:rsidTr="00C232C1">
        <w:tc>
          <w:tcPr>
            <w:tcW w:w="2969" w:type="dxa"/>
            <w:shd w:val="clear" w:color="auto" w:fill="D9D9D9" w:themeFill="background1" w:themeFillShade="D9"/>
          </w:tcPr>
          <w:p w14:paraId="438E20FA" w14:textId="77777777" w:rsidR="00815201" w:rsidRPr="004C0BBD" w:rsidRDefault="00815201" w:rsidP="004C0BBD">
            <w:pPr>
              <w:wordWrap/>
              <w:jc w:val="center"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위탁 받는 자</w:t>
            </w:r>
          </w:p>
        </w:tc>
        <w:tc>
          <w:tcPr>
            <w:tcW w:w="5811" w:type="dxa"/>
          </w:tcPr>
          <w:p w14:paraId="3E93DF93" w14:textId="77777777" w:rsidR="00815201" w:rsidRPr="004C0BBD" w:rsidRDefault="00815201" w:rsidP="004C0BBD">
            <w:pPr>
              <w:wordWrap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 xml:space="preserve">메드트로닉코리아 파트너사: </w:t>
            </w:r>
            <w:r w:rsidRPr="004C0BBD">
              <w:rPr>
                <w:sz w:val="15"/>
                <w:szCs w:val="15"/>
              </w:rPr>
              <w:t>________________</w:t>
            </w:r>
          </w:p>
          <w:p w14:paraId="49F4F28D" w14:textId="77777777" w:rsidR="00815201" w:rsidRPr="004C0BBD" w:rsidRDefault="00815201" w:rsidP="004C0BBD">
            <w:pPr>
              <w:wordWrap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※ 변경되는 사항이 있을 경우 메드트로닉 홈페이지에 공지합니다.</w:t>
            </w:r>
          </w:p>
        </w:tc>
      </w:tr>
      <w:tr w:rsidR="00815201" w:rsidRPr="004C0BBD" w14:paraId="71D846DE" w14:textId="77777777" w:rsidTr="00C232C1">
        <w:tc>
          <w:tcPr>
            <w:tcW w:w="2969" w:type="dxa"/>
            <w:shd w:val="clear" w:color="auto" w:fill="D9D9D9" w:themeFill="background1" w:themeFillShade="D9"/>
          </w:tcPr>
          <w:p w14:paraId="7A6888AB" w14:textId="77777777" w:rsidR="00815201" w:rsidRPr="004C0BBD" w:rsidRDefault="00815201" w:rsidP="004C0BBD">
            <w:pPr>
              <w:wordWrap/>
              <w:jc w:val="center"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업무 내용</w:t>
            </w:r>
          </w:p>
        </w:tc>
        <w:tc>
          <w:tcPr>
            <w:tcW w:w="5811" w:type="dxa"/>
          </w:tcPr>
          <w:p w14:paraId="174FF78B" w14:textId="026CDA98" w:rsidR="00815201" w:rsidRPr="004C0BBD" w:rsidRDefault="00815201" w:rsidP="00DF1217">
            <w:pPr>
              <w:wordWrap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개인정보 수집·이용 동의서 수집, 진료의료기관의 요청에 대한 응대</w:t>
            </w:r>
          </w:p>
        </w:tc>
      </w:tr>
    </w:tbl>
    <w:p w14:paraId="11239568" w14:textId="1F2D7222" w:rsidR="00815201" w:rsidRDefault="00815201" w:rsidP="004C0BBD">
      <w:pPr>
        <w:wordWrap/>
        <w:spacing w:after="0" w:line="240" w:lineRule="auto"/>
        <w:rPr>
          <w:sz w:val="15"/>
          <w:szCs w:val="15"/>
        </w:rPr>
      </w:pPr>
    </w:p>
    <w:p w14:paraId="304D3DEC" w14:textId="77777777" w:rsidR="003A6FDD" w:rsidRDefault="003A6FDD">
      <w:pPr>
        <w:widowControl/>
        <w:wordWrap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22DAFF74" w14:textId="5B866D2A" w:rsidR="00155DCA" w:rsidRPr="006046C7" w:rsidRDefault="00155DCA" w:rsidP="00155DCA">
      <w:pPr>
        <w:spacing w:after="0" w:line="240" w:lineRule="auto"/>
        <w:jc w:val="left"/>
        <w:rPr>
          <w:b/>
          <w:bCs/>
        </w:rPr>
      </w:pPr>
      <w:proofErr w:type="spellStart"/>
      <w:r>
        <w:rPr>
          <w:rFonts w:hint="eastAsia"/>
          <w:b/>
          <w:bCs/>
        </w:rPr>
        <w:lastRenderedPageBreak/>
        <w:t>메드트로닉</w:t>
      </w:r>
      <w:r w:rsidR="008B3002">
        <w:rPr>
          <w:rFonts w:hint="eastAsia"/>
          <w:b/>
          <w:bCs/>
        </w:rPr>
        <w:t>에서</w:t>
      </w:r>
      <w:proofErr w:type="spellEnd"/>
      <w:r w:rsidR="008B3002">
        <w:rPr>
          <w:rFonts w:hint="eastAsia"/>
          <w:b/>
          <w:bCs/>
        </w:rPr>
        <w:t xml:space="preserve"> 진료 의료기관으로 개인정보 제공</w:t>
      </w:r>
    </w:p>
    <w:p w14:paraId="4B63701F" w14:textId="71FC6A12" w:rsidR="00C56E76" w:rsidRPr="00E51757" w:rsidRDefault="00C56E76" w:rsidP="00C56E76">
      <w:pPr>
        <w:wordWrap/>
        <w:spacing w:after="0" w:line="240" w:lineRule="auto"/>
        <w:rPr>
          <w:sz w:val="18"/>
          <w:szCs w:val="18"/>
        </w:rPr>
      </w:pPr>
      <w:r w:rsidRPr="00E51757">
        <w:rPr>
          <w:sz w:val="18"/>
          <w:szCs w:val="18"/>
        </w:rPr>
        <w:t>1</w:t>
      </w:r>
      <w:r w:rsidRPr="00E51757">
        <w:rPr>
          <w:rFonts w:hint="eastAsia"/>
          <w:sz w:val="18"/>
          <w:szCs w:val="18"/>
        </w:rPr>
        <w:t>. 개인정보 제3자 제공</w:t>
      </w:r>
    </w:p>
    <w:tbl>
      <w:tblPr>
        <w:tblStyle w:val="a5"/>
        <w:tblW w:w="8780" w:type="dxa"/>
        <w:tblInd w:w="400" w:type="dxa"/>
        <w:tblLook w:val="04A0" w:firstRow="1" w:lastRow="0" w:firstColumn="1" w:lastColumn="0" w:noHBand="0" w:noVBand="1"/>
      </w:tblPr>
      <w:tblGrid>
        <w:gridCol w:w="2969"/>
        <w:gridCol w:w="5811"/>
      </w:tblGrid>
      <w:tr w:rsidR="004D282A" w:rsidRPr="004C0BBD" w14:paraId="1AEE8BFF" w14:textId="77777777" w:rsidTr="00C232C1">
        <w:tc>
          <w:tcPr>
            <w:tcW w:w="2969" w:type="dxa"/>
            <w:shd w:val="clear" w:color="auto" w:fill="D9D9D9" w:themeFill="background1" w:themeFillShade="D9"/>
          </w:tcPr>
          <w:p w14:paraId="152EDAAE" w14:textId="3492490F" w:rsidR="004D282A" w:rsidRPr="004C0BBD" w:rsidRDefault="004D282A" w:rsidP="00C232C1">
            <w:pPr>
              <w:wordWrap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개인정보를 제공하는 자</w:t>
            </w:r>
          </w:p>
        </w:tc>
        <w:tc>
          <w:tcPr>
            <w:tcW w:w="5811" w:type="dxa"/>
          </w:tcPr>
          <w:p w14:paraId="1742154A" w14:textId="77777777" w:rsidR="004D282A" w:rsidRDefault="004D282A" w:rsidP="00C232C1">
            <w:pPr>
              <w:wordWrap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메드트로닉 본사 및 계열사</w:t>
            </w:r>
          </w:p>
          <w:p w14:paraId="418809D8" w14:textId="487023CB" w:rsidR="004D282A" w:rsidRPr="004D282A" w:rsidRDefault="00AC64CD" w:rsidP="00AC64CD">
            <w:pPr>
              <w:wordWrap/>
              <w:rPr>
                <w:rFonts w:ascii="Avenir Next World" w:eastAsia="맑은 고딕" w:hAnsi="Avenir Next World" w:cs="Avenir Next World" w:hint="eastAsia"/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hyperlink r:id="rId8" w:history="1">
              <w:r w:rsidRPr="00C90DC8">
                <w:rPr>
                  <w:rStyle w:val="ac"/>
                  <w:sz w:val="15"/>
                  <w:szCs w:val="15"/>
                </w:rPr>
                <w:t>https://www.sec.gov/Archives/edgar/data/1613103/000161310321000027/mdt-202110kxex21.htm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에서 목록을 확인하실 수 있습니다.</w:t>
            </w:r>
            <w:r>
              <w:rPr>
                <w:sz w:val="15"/>
                <w:szCs w:val="15"/>
              </w:rPr>
              <w:t>)</w:t>
            </w:r>
          </w:p>
        </w:tc>
      </w:tr>
      <w:tr w:rsidR="00C56E76" w:rsidRPr="004C0BBD" w14:paraId="4214B218" w14:textId="77777777" w:rsidTr="00C232C1">
        <w:tc>
          <w:tcPr>
            <w:tcW w:w="2969" w:type="dxa"/>
            <w:shd w:val="clear" w:color="auto" w:fill="D9D9D9" w:themeFill="background1" w:themeFillShade="D9"/>
          </w:tcPr>
          <w:p w14:paraId="40D13E50" w14:textId="77777777" w:rsidR="00C56E76" w:rsidRPr="004C0BBD" w:rsidRDefault="00C56E76" w:rsidP="00C232C1">
            <w:pPr>
              <w:wordWrap/>
              <w:jc w:val="center"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개인정보를 제공받는 자의 개인정보 이용 목적</w:t>
            </w:r>
          </w:p>
        </w:tc>
        <w:tc>
          <w:tcPr>
            <w:tcW w:w="5811" w:type="dxa"/>
          </w:tcPr>
          <w:p w14:paraId="36504FDD" w14:textId="671FC6DA" w:rsidR="00C56E76" w:rsidRPr="00715FD4" w:rsidRDefault="00DC0BFF" w:rsidP="00C232C1">
            <w:pPr>
              <w:wordWrap/>
              <w:rPr>
                <w:rFonts w:ascii="Avenir Next World" w:eastAsia="맑은 고딕" w:hAnsi="Avenir Next World" w:cs="Avenir Next World"/>
                <w:b/>
                <w:bCs/>
                <w:color w:val="0000FF"/>
                <w:sz w:val="18"/>
                <w:szCs w:val="18"/>
                <w:u w:val="single"/>
              </w:rPr>
            </w:pPr>
            <w:r w:rsidRPr="00DC0BFF">
              <w:rPr>
                <w:rFonts w:ascii="Avenir Next World" w:eastAsia="맑은 고딕" w:hAnsi="Avenir Next World" w:cs="Avenir Next World"/>
                <w:b/>
                <w:bCs/>
                <w:color w:val="0000FF"/>
                <w:sz w:val="18"/>
                <w:szCs w:val="18"/>
                <w:u w:val="single"/>
              </w:rPr>
              <w:t>SAFE-N Limited Warranty Program</w:t>
            </w:r>
          </w:p>
        </w:tc>
      </w:tr>
      <w:tr w:rsidR="00C56E76" w:rsidRPr="004C0BBD" w14:paraId="045EB616" w14:textId="77777777" w:rsidTr="00C232C1">
        <w:tc>
          <w:tcPr>
            <w:tcW w:w="2969" w:type="dxa"/>
            <w:shd w:val="clear" w:color="auto" w:fill="D9D9D9" w:themeFill="background1" w:themeFillShade="D9"/>
          </w:tcPr>
          <w:p w14:paraId="2F011045" w14:textId="77777777" w:rsidR="00C56E76" w:rsidRPr="004C0BBD" w:rsidRDefault="00C56E76" w:rsidP="00C232C1">
            <w:pPr>
              <w:wordWrap/>
              <w:jc w:val="center"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개인정보를 제공받는 자</w:t>
            </w:r>
          </w:p>
        </w:tc>
        <w:tc>
          <w:tcPr>
            <w:tcW w:w="5811" w:type="dxa"/>
          </w:tcPr>
          <w:p w14:paraId="56DA00D4" w14:textId="77777777" w:rsidR="00C56E76" w:rsidRPr="00715FD4" w:rsidRDefault="00C56E76" w:rsidP="00C232C1">
            <w:pPr>
              <w:wordWrap/>
              <w:rPr>
                <w:sz w:val="18"/>
                <w:szCs w:val="18"/>
              </w:rPr>
            </w:pPr>
            <w:r w:rsidRPr="00715FD4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진료의료기관</w:t>
            </w:r>
          </w:p>
        </w:tc>
      </w:tr>
      <w:tr w:rsidR="00C56E76" w:rsidRPr="004C0BBD" w14:paraId="090B8CBD" w14:textId="77777777" w:rsidTr="00C232C1">
        <w:tc>
          <w:tcPr>
            <w:tcW w:w="2969" w:type="dxa"/>
            <w:shd w:val="clear" w:color="auto" w:fill="D9D9D9" w:themeFill="background1" w:themeFillShade="D9"/>
          </w:tcPr>
          <w:p w14:paraId="407C2124" w14:textId="77777777" w:rsidR="00C56E76" w:rsidRPr="004C0BBD" w:rsidRDefault="00C56E76" w:rsidP="00C232C1">
            <w:pPr>
              <w:wordWrap/>
              <w:jc w:val="center"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개인정보 제공 항목</w:t>
            </w:r>
          </w:p>
        </w:tc>
        <w:tc>
          <w:tcPr>
            <w:tcW w:w="5811" w:type="dxa"/>
          </w:tcPr>
          <w:p w14:paraId="1F35F12D" w14:textId="77777777" w:rsidR="0014231D" w:rsidRDefault="0014231D" w:rsidP="0014231D">
            <w:pPr>
              <w:wordWrap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성명</w:t>
            </w:r>
            <w:r w:rsidRPr="00120C95">
              <w:rPr>
                <w:sz w:val="15"/>
                <w:szCs w:val="15"/>
              </w:rPr>
              <w:t xml:space="preserve">, 연락처, 주소, 계좌정보, 추적관리대상 의료기기의 명칭 및 제조번호, </w:t>
            </w:r>
            <w:proofErr w:type="spellStart"/>
            <w:r w:rsidRPr="00120C95">
              <w:rPr>
                <w:sz w:val="15"/>
                <w:szCs w:val="15"/>
              </w:rPr>
              <w:t>병원명</w:t>
            </w:r>
            <w:proofErr w:type="spellEnd"/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지출 기록, 지출 증빙 영수증,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통장 사본</w:t>
            </w:r>
          </w:p>
          <w:p w14:paraId="75102FED" w14:textId="737202F1" w:rsidR="00C56E76" w:rsidRPr="004C0BBD" w:rsidRDefault="0014231D" w:rsidP="0014231D">
            <w:pPr>
              <w:wordWrap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흉부대동맥질환의 치료 및 처치와 관련한 보험 범위, 적용 보험 정책, 보험 청구 내역, 보험 거절 내역, 수당, </w:t>
            </w:r>
            <w:proofErr w:type="spellStart"/>
            <w:r>
              <w:rPr>
                <w:rFonts w:hint="eastAsia"/>
                <w:sz w:val="15"/>
                <w:szCs w:val="15"/>
              </w:rPr>
              <w:t>상각</w:t>
            </w:r>
            <w:proofErr w:type="spellEnd"/>
            <w:r>
              <w:rPr>
                <w:rFonts w:hint="eastAsia"/>
                <w:sz w:val="15"/>
                <w:szCs w:val="15"/>
              </w:rPr>
              <w:t>, 잔여 한도, 환자 부담</w:t>
            </w:r>
          </w:p>
        </w:tc>
      </w:tr>
      <w:tr w:rsidR="00C56E76" w:rsidRPr="004C0BBD" w14:paraId="6D96FF4B" w14:textId="77777777" w:rsidTr="00C232C1">
        <w:tc>
          <w:tcPr>
            <w:tcW w:w="2969" w:type="dxa"/>
            <w:shd w:val="clear" w:color="auto" w:fill="D9D9D9" w:themeFill="background1" w:themeFillShade="D9"/>
          </w:tcPr>
          <w:p w14:paraId="1B22E908" w14:textId="77777777" w:rsidR="00C56E76" w:rsidRPr="004C0BBD" w:rsidRDefault="00C56E76" w:rsidP="00C232C1">
            <w:pPr>
              <w:wordWrap/>
              <w:jc w:val="center"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 xml:space="preserve">개인정보를 제공받는 자의 </w:t>
            </w:r>
            <w:r w:rsidRPr="004C0BBD">
              <w:rPr>
                <w:sz w:val="15"/>
                <w:szCs w:val="15"/>
              </w:rPr>
              <w:br/>
            </w:r>
            <w:r w:rsidRPr="004C0BBD">
              <w:rPr>
                <w:rFonts w:hint="eastAsia"/>
                <w:sz w:val="15"/>
                <w:szCs w:val="15"/>
              </w:rPr>
              <w:t>개인정보 보유기간</w:t>
            </w:r>
          </w:p>
        </w:tc>
        <w:tc>
          <w:tcPr>
            <w:tcW w:w="5811" w:type="dxa"/>
          </w:tcPr>
          <w:p w14:paraId="25529E7E" w14:textId="77777777" w:rsidR="00C56E76" w:rsidRPr="008B3002" w:rsidRDefault="00C56E76" w:rsidP="00C232C1">
            <w:pPr>
              <w:wordWrap/>
              <w:rPr>
                <w:sz w:val="18"/>
                <w:szCs w:val="18"/>
              </w:rPr>
            </w:pPr>
            <w:r w:rsidRPr="008B3002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개인정보 수집·이용 목적 달성 시까지</w:t>
            </w:r>
          </w:p>
        </w:tc>
      </w:tr>
    </w:tbl>
    <w:p w14:paraId="54CCD0F0" w14:textId="65ECFCF5" w:rsidR="00C56E76" w:rsidRPr="00E51757" w:rsidRDefault="00C56E76" w:rsidP="00C56E76">
      <w:pPr>
        <w:wordWrap/>
        <w:spacing w:after="0" w:line="240" w:lineRule="auto"/>
        <w:rPr>
          <w:sz w:val="18"/>
          <w:szCs w:val="18"/>
        </w:rPr>
      </w:pPr>
      <w:r w:rsidRPr="00E51757">
        <w:rPr>
          <w:sz w:val="18"/>
          <w:szCs w:val="18"/>
        </w:rPr>
        <w:t>2</w:t>
      </w:r>
      <w:r w:rsidRPr="00E51757">
        <w:rPr>
          <w:rFonts w:hint="eastAsia"/>
          <w:sz w:val="18"/>
          <w:szCs w:val="18"/>
        </w:rPr>
        <w:t>. 민감정보 제3자 제공</w:t>
      </w:r>
    </w:p>
    <w:tbl>
      <w:tblPr>
        <w:tblStyle w:val="a5"/>
        <w:tblW w:w="8780" w:type="dxa"/>
        <w:tblInd w:w="400" w:type="dxa"/>
        <w:tblLook w:val="04A0" w:firstRow="1" w:lastRow="0" w:firstColumn="1" w:lastColumn="0" w:noHBand="0" w:noVBand="1"/>
      </w:tblPr>
      <w:tblGrid>
        <w:gridCol w:w="2969"/>
        <w:gridCol w:w="5811"/>
      </w:tblGrid>
      <w:tr w:rsidR="00383657" w:rsidRPr="004C0BBD" w14:paraId="78745D45" w14:textId="77777777" w:rsidTr="00C232C1">
        <w:tc>
          <w:tcPr>
            <w:tcW w:w="2969" w:type="dxa"/>
            <w:shd w:val="clear" w:color="auto" w:fill="D9D9D9" w:themeFill="background1" w:themeFillShade="D9"/>
          </w:tcPr>
          <w:p w14:paraId="69F4F966" w14:textId="7C43AD2A" w:rsidR="00383657" w:rsidRPr="004C0BBD" w:rsidRDefault="00383657" w:rsidP="00383657">
            <w:pPr>
              <w:wordWrap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개인정보를 제공하는 자</w:t>
            </w:r>
          </w:p>
        </w:tc>
        <w:tc>
          <w:tcPr>
            <w:tcW w:w="5811" w:type="dxa"/>
          </w:tcPr>
          <w:p w14:paraId="4B57317F" w14:textId="77777777" w:rsidR="00383657" w:rsidRDefault="00383657" w:rsidP="00383657">
            <w:pPr>
              <w:wordWrap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메드트로닉 본사 및 계열사</w:t>
            </w:r>
          </w:p>
          <w:p w14:paraId="7610AAC6" w14:textId="6B12BE1C" w:rsidR="00383657" w:rsidRPr="00DC0BFF" w:rsidRDefault="00383657" w:rsidP="00383657">
            <w:pPr>
              <w:wordWrap/>
              <w:rPr>
                <w:rFonts w:ascii="Avenir Next World" w:eastAsia="맑은 고딕" w:hAnsi="Avenir Next World" w:cs="Avenir Next World"/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hyperlink r:id="rId9" w:history="1">
              <w:r w:rsidRPr="00C90DC8">
                <w:rPr>
                  <w:rStyle w:val="ac"/>
                  <w:sz w:val="15"/>
                  <w:szCs w:val="15"/>
                </w:rPr>
                <w:t>https://www.sec.gov/Archives/edgar/data/1613103/000161310321000027/mdt-202110kxex21.htm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에서 목록을 확인하실 수 있습니다.</w:t>
            </w:r>
            <w:r>
              <w:rPr>
                <w:sz w:val="15"/>
                <w:szCs w:val="15"/>
              </w:rPr>
              <w:t>)</w:t>
            </w:r>
          </w:p>
        </w:tc>
      </w:tr>
      <w:tr w:rsidR="00383657" w:rsidRPr="004C0BBD" w14:paraId="459B9BE0" w14:textId="77777777" w:rsidTr="00C232C1">
        <w:tc>
          <w:tcPr>
            <w:tcW w:w="2969" w:type="dxa"/>
            <w:shd w:val="clear" w:color="auto" w:fill="D9D9D9" w:themeFill="background1" w:themeFillShade="D9"/>
          </w:tcPr>
          <w:p w14:paraId="50786838" w14:textId="77777777" w:rsidR="00383657" w:rsidRPr="004C0BBD" w:rsidRDefault="00383657" w:rsidP="00383657">
            <w:pPr>
              <w:wordWrap/>
              <w:jc w:val="center"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민감정보를 제공받는 자의 민감정보 이용 목적</w:t>
            </w:r>
          </w:p>
        </w:tc>
        <w:tc>
          <w:tcPr>
            <w:tcW w:w="5811" w:type="dxa"/>
          </w:tcPr>
          <w:p w14:paraId="36430ECD" w14:textId="36BA6FE7" w:rsidR="00383657" w:rsidRPr="00715FD4" w:rsidRDefault="00383657" w:rsidP="00383657">
            <w:pPr>
              <w:wordWrap/>
              <w:rPr>
                <w:sz w:val="18"/>
                <w:szCs w:val="18"/>
              </w:rPr>
            </w:pPr>
            <w:r w:rsidRPr="00DC0BFF">
              <w:rPr>
                <w:rFonts w:ascii="Avenir Next World" w:eastAsia="맑은 고딕" w:hAnsi="Avenir Next World" w:cs="Avenir Next World"/>
                <w:b/>
                <w:bCs/>
                <w:color w:val="0000FF"/>
                <w:sz w:val="18"/>
                <w:szCs w:val="18"/>
                <w:u w:val="single"/>
              </w:rPr>
              <w:t>SAFE-N Limited Warranty Program</w:t>
            </w:r>
          </w:p>
        </w:tc>
      </w:tr>
      <w:tr w:rsidR="00383657" w:rsidRPr="004C0BBD" w14:paraId="242A0395" w14:textId="77777777" w:rsidTr="00C232C1">
        <w:tc>
          <w:tcPr>
            <w:tcW w:w="2969" w:type="dxa"/>
            <w:shd w:val="clear" w:color="auto" w:fill="D9D9D9" w:themeFill="background1" w:themeFillShade="D9"/>
          </w:tcPr>
          <w:p w14:paraId="7DB7AC33" w14:textId="77777777" w:rsidR="00383657" w:rsidRPr="004C0BBD" w:rsidRDefault="00383657" w:rsidP="00383657">
            <w:pPr>
              <w:wordWrap/>
              <w:jc w:val="center"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민감정보를 제공받는 자</w:t>
            </w:r>
          </w:p>
        </w:tc>
        <w:tc>
          <w:tcPr>
            <w:tcW w:w="5811" w:type="dxa"/>
          </w:tcPr>
          <w:p w14:paraId="0A5619D7" w14:textId="755A9B27" w:rsidR="00383657" w:rsidRPr="00715FD4" w:rsidRDefault="00383657" w:rsidP="00383657">
            <w:pPr>
              <w:wordWrap/>
              <w:rPr>
                <w:sz w:val="18"/>
                <w:szCs w:val="18"/>
              </w:rPr>
            </w:pPr>
            <w:r w:rsidRPr="00715FD4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진료의료기관</w:t>
            </w:r>
          </w:p>
        </w:tc>
      </w:tr>
      <w:tr w:rsidR="007B2095" w:rsidRPr="004C0BBD" w14:paraId="562F2EB2" w14:textId="77777777" w:rsidTr="00C232C1">
        <w:tc>
          <w:tcPr>
            <w:tcW w:w="2969" w:type="dxa"/>
            <w:shd w:val="clear" w:color="auto" w:fill="D9D9D9" w:themeFill="background1" w:themeFillShade="D9"/>
          </w:tcPr>
          <w:p w14:paraId="7AD820A0" w14:textId="77777777" w:rsidR="007B2095" w:rsidRPr="004C0BBD" w:rsidRDefault="007B2095" w:rsidP="007B2095">
            <w:pPr>
              <w:wordWrap/>
              <w:jc w:val="center"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민감정보 제공 항목</w:t>
            </w:r>
          </w:p>
        </w:tc>
        <w:tc>
          <w:tcPr>
            <w:tcW w:w="5811" w:type="dxa"/>
          </w:tcPr>
          <w:p w14:paraId="23F78377" w14:textId="77777777" w:rsidR="007B2095" w:rsidRDefault="007B2095" w:rsidP="007B2095">
            <w:pPr>
              <w:wordWrap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V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aliant </w:t>
            </w:r>
            <w:proofErr w:type="spellStart"/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>Navio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n</w:t>
            </w:r>
            <w:proofErr w:type="spellEnd"/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>Thoracic Stent Graft System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의 이식, 사용, 관찰, 기타 수리 또는 재침습을 비롯하여, 흉부대동맥질환에 대한 치료 내지 처치와 관련한, </w:t>
            </w:r>
            <w:r w:rsidRPr="00E00A51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시술일자</w:t>
            </w:r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질환명</w:t>
            </w:r>
            <w:proofErr w:type="spellEnd"/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영상진료이미지</w:t>
            </w:r>
            <w:proofErr w:type="spellEnd"/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(엑스레이, CT, MRI)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, </w:t>
            </w:r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진단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,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소견</w:t>
            </w:r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, 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연구실 또는 시험 결과, 의료진 노트, 수술 </w:t>
            </w:r>
            <w:proofErr w:type="spellStart"/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권고·계획·보고</w:t>
            </w:r>
            <w:proofErr w:type="spellEnd"/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, 다른 의료진으로부터 받은 정보</w:t>
            </w:r>
          </w:p>
          <w:p w14:paraId="697B2DF1" w14:textId="77777777" w:rsidR="007B2095" w:rsidRDefault="007B2095" w:rsidP="007B2095">
            <w:pPr>
              <w:wordWrap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흉부대동맥질환 치료 및 처치와 관련한 의약품 정보 유인물/모노그래프를 포함한 의약품/처방 기록,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처방전</w:t>
            </w:r>
          </w:p>
          <w:p w14:paraId="50688E7D" w14:textId="359E5BDB" w:rsidR="007B2095" w:rsidRPr="00715FD4" w:rsidRDefault="007B2095" w:rsidP="007B2095">
            <w:pPr>
              <w:wordWrap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흉부대동맥질환 치료 및 처치와 관련한 </w:t>
            </w:r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진료비내역서, 진료비세부내역서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,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보험 자료</w:t>
            </w:r>
          </w:p>
        </w:tc>
      </w:tr>
      <w:tr w:rsidR="007B2095" w:rsidRPr="004C0BBD" w14:paraId="1C597D41" w14:textId="77777777" w:rsidTr="00C232C1">
        <w:tc>
          <w:tcPr>
            <w:tcW w:w="2969" w:type="dxa"/>
            <w:shd w:val="clear" w:color="auto" w:fill="D9D9D9" w:themeFill="background1" w:themeFillShade="D9"/>
          </w:tcPr>
          <w:p w14:paraId="6B1F41F8" w14:textId="77777777" w:rsidR="007B2095" w:rsidRPr="004C0BBD" w:rsidRDefault="007B2095" w:rsidP="007B2095">
            <w:pPr>
              <w:wordWrap/>
              <w:jc w:val="center"/>
              <w:rPr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 xml:space="preserve">민감정보를 제공받는 자의 </w:t>
            </w:r>
            <w:r w:rsidRPr="004C0BBD">
              <w:rPr>
                <w:sz w:val="15"/>
                <w:szCs w:val="15"/>
              </w:rPr>
              <w:br/>
            </w:r>
            <w:r w:rsidRPr="004C0BBD">
              <w:rPr>
                <w:rFonts w:hint="eastAsia"/>
                <w:sz w:val="15"/>
                <w:szCs w:val="15"/>
              </w:rPr>
              <w:t>개인정보 보유기간</w:t>
            </w:r>
          </w:p>
        </w:tc>
        <w:tc>
          <w:tcPr>
            <w:tcW w:w="5811" w:type="dxa"/>
          </w:tcPr>
          <w:p w14:paraId="2932C919" w14:textId="77777777" w:rsidR="007B2095" w:rsidRPr="00715FD4" w:rsidRDefault="007B2095" w:rsidP="007B2095">
            <w:pPr>
              <w:wordWrap/>
              <w:rPr>
                <w:sz w:val="18"/>
                <w:szCs w:val="18"/>
              </w:rPr>
            </w:pPr>
            <w:r w:rsidRPr="00715FD4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개인정보 수집·이용 목적 달성 시까지</w:t>
            </w:r>
          </w:p>
        </w:tc>
      </w:tr>
    </w:tbl>
    <w:p w14:paraId="78A34918" w14:textId="77777777" w:rsidR="008B3002" w:rsidRDefault="008B3002" w:rsidP="008B3002">
      <w:pPr>
        <w:wordWrap/>
        <w:spacing w:after="0" w:line="240" w:lineRule="auto"/>
        <w:rPr>
          <w:sz w:val="15"/>
          <w:szCs w:val="15"/>
        </w:rPr>
      </w:pPr>
    </w:p>
    <w:p w14:paraId="2DAA79A2" w14:textId="77777777" w:rsidR="00C76B96" w:rsidRDefault="00C76B96">
      <w:pPr>
        <w:widowControl/>
        <w:wordWrap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2B380DE3" w14:textId="7EC04986" w:rsidR="008B3002" w:rsidRPr="006046C7" w:rsidRDefault="008B3002" w:rsidP="001C6FB3">
      <w:pPr>
        <w:wordWrap/>
        <w:spacing w:after="0" w:line="240" w:lineRule="auto"/>
        <w:jc w:val="left"/>
        <w:rPr>
          <w:b/>
          <w:bCs/>
        </w:rPr>
      </w:pPr>
      <w:r>
        <w:rPr>
          <w:rFonts w:hint="eastAsia"/>
          <w:b/>
          <w:bCs/>
        </w:rPr>
        <w:lastRenderedPageBreak/>
        <w:t xml:space="preserve">진료 의료기관에서 </w:t>
      </w:r>
      <w:r w:rsidR="008E41C4">
        <w:rPr>
          <w:rFonts w:hint="eastAsia"/>
          <w:b/>
          <w:bCs/>
        </w:rPr>
        <w:t>메드트로닉</w:t>
      </w:r>
      <w:r w:rsidR="004D282A">
        <w:rPr>
          <w:rFonts w:hint="eastAsia"/>
          <w:b/>
          <w:bCs/>
        </w:rPr>
        <w:t xml:space="preserve"> 계열사</w:t>
      </w:r>
      <w:r w:rsidR="006F49CD">
        <w:rPr>
          <w:rFonts w:hint="eastAsia"/>
          <w:b/>
          <w:bCs/>
        </w:rPr>
        <w:t>로</w:t>
      </w:r>
      <w:r>
        <w:rPr>
          <w:rFonts w:hint="eastAsia"/>
          <w:b/>
          <w:bCs/>
        </w:rPr>
        <w:t xml:space="preserve"> 개인정보 제공</w:t>
      </w:r>
      <w:r w:rsidR="005831D2">
        <w:rPr>
          <w:rFonts w:hint="eastAsia"/>
          <w:b/>
          <w:bCs/>
        </w:rPr>
        <w:t xml:space="preserve"> </w:t>
      </w:r>
      <w:r w:rsidR="005831D2">
        <w:rPr>
          <w:b/>
          <w:bCs/>
        </w:rPr>
        <w:t>(</w:t>
      </w:r>
      <w:r w:rsidR="005831D2">
        <w:rPr>
          <w:rFonts w:hint="eastAsia"/>
          <w:b/>
          <w:bCs/>
        </w:rPr>
        <w:t>국외이전)</w:t>
      </w:r>
    </w:p>
    <w:p w14:paraId="6EFB02DB" w14:textId="141C3694" w:rsidR="008B3002" w:rsidRPr="001C6FB3" w:rsidRDefault="009E1DC2" w:rsidP="001C6FB3">
      <w:pPr>
        <w:wordWrap/>
        <w:spacing w:after="0" w:line="240" w:lineRule="auto"/>
        <w:rPr>
          <w:sz w:val="18"/>
          <w:szCs w:val="18"/>
        </w:rPr>
      </w:pPr>
      <w:r w:rsidRPr="001C6FB3">
        <w:rPr>
          <w:sz w:val="18"/>
          <w:szCs w:val="18"/>
        </w:rPr>
        <w:t>1</w:t>
      </w:r>
      <w:r w:rsidR="008B3002" w:rsidRPr="001C6FB3">
        <w:rPr>
          <w:rFonts w:hint="eastAsia"/>
          <w:sz w:val="18"/>
          <w:szCs w:val="18"/>
        </w:rPr>
        <w:t>. 개인정보 제3자 제공</w:t>
      </w:r>
    </w:p>
    <w:tbl>
      <w:tblPr>
        <w:tblStyle w:val="a5"/>
        <w:tblW w:w="8780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2969"/>
        <w:gridCol w:w="5811"/>
      </w:tblGrid>
      <w:tr w:rsidR="00315845" w14:paraId="1F08BE1A" w14:textId="77777777" w:rsidTr="00383657">
        <w:tc>
          <w:tcPr>
            <w:tcW w:w="2969" w:type="dxa"/>
            <w:shd w:val="clear" w:color="auto" w:fill="D9D9D9" w:themeFill="background1" w:themeFillShade="D9"/>
          </w:tcPr>
          <w:p w14:paraId="2EA98CF6" w14:textId="77777777" w:rsidR="00315845" w:rsidRPr="001C6FB3" w:rsidRDefault="00315845" w:rsidP="00315845">
            <w:pPr>
              <w:wordWrap/>
              <w:jc w:val="center"/>
              <w:rPr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t>개인정보를 제공받는 자의 개인정보 이용 목적</w:t>
            </w:r>
          </w:p>
        </w:tc>
        <w:tc>
          <w:tcPr>
            <w:tcW w:w="5811" w:type="dxa"/>
          </w:tcPr>
          <w:p w14:paraId="39918785" w14:textId="66FE7AF7" w:rsidR="00315845" w:rsidRPr="001C6FB3" w:rsidRDefault="00315845" w:rsidP="00315845">
            <w:pPr>
              <w:wordWrap/>
              <w:rPr>
                <w:rFonts w:ascii="Avenir Next World" w:eastAsia="맑은 고딕" w:hAnsi="Avenir Next World" w:cs="Avenir Next World"/>
                <w:b/>
                <w:bCs/>
                <w:color w:val="0000FF"/>
                <w:sz w:val="18"/>
                <w:szCs w:val="18"/>
                <w:u w:val="single"/>
              </w:rPr>
            </w:pPr>
            <w:r w:rsidRPr="00DC0BFF">
              <w:rPr>
                <w:rFonts w:ascii="Avenir Next World" w:eastAsia="맑은 고딕" w:hAnsi="Avenir Next World" w:cs="Avenir Next World"/>
                <w:b/>
                <w:bCs/>
                <w:color w:val="0000FF"/>
                <w:sz w:val="18"/>
                <w:szCs w:val="18"/>
                <w:u w:val="single"/>
              </w:rPr>
              <w:t>SAFE-N Limited Warranty Program</w:t>
            </w:r>
          </w:p>
        </w:tc>
      </w:tr>
      <w:tr w:rsidR="008B3002" w14:paraId="21849268" w14:textId="77777777" w:rsidTr="00383657">
        <w:tc>
          <w:tcPr>
            <w:tcW w:w="2969" w:type="dxa"/>
            <w:shd w:val="clear" w:color="auto" w:fill="D9D9D9" w:themeFill="background1" w:themeFillShade="D9"/>
          </w:tcPr>
          <w:p w14:paraId="2D71BB8C" w14:textId="4EAFA878" w:rsidR="008B3002" w:rsidRPr="001C6FB3" w:rsidRDefault="008B3002" w:rsidP="001C6FB3">
            <w:pPr>
              <w:wordWrap/>
              <w:jc w:val="center"/>
              <w:rPr>
                <w:rFonts w:hint="eastAsia"/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t>개인정보를 제공받는 자</w:t>
            </w:r>
            <w:r w:rsidR="00917E19">
              <w:rPr>
                <w:rFonts w:hint="eastAsia"/>
                <w:sz w:val="15"/>
                <w:szCs w:val="15"/>
              </w:rPr>
              <w:t xml:space="preserve"> </w:t>
            </w:r>
            <w:r w:rsidR="00917E19">
              <w:rPr>
                <w:sz w:val="15"/>
                <w:szCs w:val="15"/>
              </w:rPr>
              <w:t>(</w:t>
            </w:r>
            <w:r w:rsidR="00917E19">
              <w:rPr>
                <w:rFonts w:hint="eastAsia"/>
                <w:sz w:val="15"/>
                <w:szCs w:val="15"/>
              </w:rPr>
              <w:t>국가)</w:t>
            </w:r>
          </w:p>
        </w:tc>
        <w:tc>
          <w:tcPr>
            <w:tcW w:w="5811" w:type="dxa"/>
          </w:tcPr>
          <w:p w14:paraId="730F4951" w14:textId="77777777" w:rsidR="00383657" w:rsidRDefault="008B3002" w:rsidP="001C6FB3">
            <w:pPr>
              <w:wordWrap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 w:rsidRPr="001C6FB3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메드트로닉</w:t>
            </w:r>
            <w:r w:rsidR="00383657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 본사 및 계열사</w:t>
            </w:r>
          </w:p>
          <w:p w14:paraId="7F34A400" w14:textId="41F466D1" w:rsidR="008B3002" w:rsidRPr="00653971" w:rsidRDefault="00383657" w:rsidP="001C6FB3">
            <w:pPr>
              <w:wordWrap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 w:rsidRPr="00653971">
              <w:rPr>
                <w:b/>
                <w:bCs/>
                <w:color w:val="0000FF"/>
                <w:sz w:val="18"/>
                <w:szCs w:val="18"/>
                <w:u w:val="single"/>
              </w:rPr>
              <w:t>(https://www.sec.gov/Archives/edgar/data/1613103/000161310321000027/mdt-202110kxex21.htm 에서 목록을 확인하실 수 있습니다.)</w:t>
            </w:r>
          </w:p>
        </w:tc>
      </w:tr>
      <w:tr w:rsidR="007B05AC" w14:paraId="4787A5CA" w14:textId="77777777" w:rsidTr="00383657">
        <w:tc>
          <w:tcPr>
            <w:tcW w:w="2969" w:type="dxa"/>
            <w:shd w:val="clear" w:color="auto" w:fill="D9D9D9" w:themeFill="background1" w:themeFillShade="D9"/>
          </w:tcPr>
          <w:p w14:paraId="75F163BD" w14:textId="77777777" w:rsidR="007B05AC" w:rsidRPr="001C6FB3" w:rsidRDefault="007B05AC" w:rsidP="007B05AC">
            <w:pPr>
              <w:wordWrap/>
              <w:jc w:val="center"/>
              <w:rPr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t>개인정보 제공 항목</w:t>
            </w:r>
          </w:p>
        </w:tc>
        <w:tc>
          <w:tcPr>
            <w:tcW w:w="5811" w:type="dxa"/>
          </w:tcPr>
          <w:p w14:paraId="1305279B" w14:textId="77777777" w:rsidR="0014231D" w:rsidRDefault="0014231D" w:rsidP="0014231D">
            <w:pPr>
              <w:wordWrap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성명</w:t>
            </w:r>
            <w:r w:rsidRPr="00120C95">
              <w:rPr>
                <w:sz w:val="15"/>
                <w:szCs w:val="15"/>
              </w:rPr>
              <w:t xml:space="preserve">, 연락처, 주소, 계좌정보, 추적관리대상 의료기기의 명칭 및 제조번호, </w:t>
            </w:r>
            <w:proofErr w:type="spellStart"/>
            <w:r w:rsidRPr="00120C95">
              <w:rPr>
                <w:sz w:val="15"/>
                <w:szCs w:val="15"/>
              </w:rPr>
              <w:t>병원명</w:t>
            </w:r>
            <w:proofErr w:type="spellEnd"/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지출 기록, 지출 증빙 영수증,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통장 사본</w:t>
            </w:r>
          </w:p>
          <w:p w14:paraId="488C4032" w14:textId="47CD28D2" w:rsidR="007B05AC" w:rsidRPr="001C6FB3" w:rsidRDefault="0014231D" w:rsidP="0014231D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 xml:space="preserve">흉부대동맥질환의 치료 및 처치와 관련한 보험 범위, 적용 보험 정책, 보험 청구 내역, 보험 거절 내역, 수당, </w:t>
            </w:r>
            <w:proofErr w:type="spellStart"/>
            <w:r>
              <w:rPr>
                <w:rFonts w:hint="eastAsia"/>
                <w:sz w:val="15"/>
                <w:szCs w:val="15"/>
              </w:rPr>
              <w:t>상각</w:t>
            </w:r>
            <w:proofErr w:type="spellEnd"/>
            <w:r>
              <w:rPr>
                <w:rFonts w:hint="eastAsia"/>
                <w:sz w:val="15"/>
                <w:szCs w:val="15"/>
              </w:rPr>
              <w:t>, 잔여 한도, 환자 부담</w:t>
            </w:r>
          </w:p>
        </w:tc>
      </w:tr>
      <w:tr w:rsidR="00B16506" w14:paraId="72EDEDDB" w14:textId="77777777" w:rsidTr="00383657">
        <w:tc>
          <w:tcPr>
            <w:tcW w:w="2969" w:type="dxa"/>
            <w:shd w:val="clear" w:color="auto" w:fill="D9D9D9" w:themeFill="background1" w:themeFillShade="D9"/>
          </w:tcPr>
          <w:p w14:paraId="3A45E912" w14:textId="6D06338E" w:rsidR="00B16506" w:rsidRPr="001C6FB3" w:rsidRDefault="00B16506" w:rsidP="00B16506">
            <w:pPr>
              <w:wordWrap/>
              <w:jc w:val="center"/>
              <w:rPr>
                <w:rFonts w:hint="eastAsia"/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이전일시 및 이전방법</w:t>
            </w:r>
          </w:p>
        </w:tc>
        <w:tc>
          <w:tcPr>
            <w:tcW w:w="5811" w:type="dxa"/>
          </w:tcPr>
          <w:p w14:paraId="270B2DEF" w14:textId="21F4C20D" w:rsidR="00B16506" w:rsidRDefault="00B16506" w:rsidP="00B16506">
            <w:pPr>
              <w:wordWrap/>
              <w:rPr>
                <w:rFonts w:hint="eastAsia"/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네트워크를 통하여 필요 시</w:t>
            </w:r>
          </w:p>
        </w:tc>
      </w:tr>
      <w:tr w:rsidR="00B16506" w14:paraId="5E40A0ED" w14:textId="77777777" w:rsidTr="00383657">
        <w:tc>
          <w:tcPr>
            <w:tcW w:w="2969" w:type="dxa"/>
            <w:shd w:val="clear" w:color="auto" w:fill="D9D9D9" w:themeFill="background1" w:themeFillShade="D9"/>
          </w:tcPr>
          <w:p w14:paraId="39F0183D" w14:textId="77777777" w:rsidR="00B16506" w:rsidRPr="001C6FB3" w:rsidRDefault="00B16506" w:rsidP="00B16506">
            <w:pPr>
              <w:wordWrap/>
              <w:jc w:val="center"/>
              <w:rPr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t xml:space="preserve">개인정보를 제공받는 자의 </w:t>
            </w:r>
            <w:r w:rsidRPr="001C6FB3">
              <w:rPr>
                <w:sz w:val="15"/>
                <w:szCs w:val="15"/>
              </w:rPr>
              <w:br/>
            </w:r>
            <w:r w:rsidRPr="001C6FB3">
              <w:rPr>
                <w:rFonts w:hint="eastAsia"/>
                <w:sz w:val="15"/>
                <w:szCs w:val="15"/>
              </w:rPr>
              <w:t>개인정보 보유기간</w:t>
            </w:r>
          </w:p>
        </w:tc>
        <w:tc>
          <w:tcPr>
            <w:tcW w:w="5811" w:type="dxa"/>
          </w:tcPr>
          <w:p w14:paraId="4ADEBE8A" w14:textId="77777777" w:rsidR="00B16506" w:rsidRPr="001C6FB3" w:rsidRDefault="00B16506" w:rsidP="00B16506">
            <w:pPr>
              <w:wordWrap/>
              <w:rPr>
                <w:sz w:val="18"/>
                <w:szCs w:val="18"/>
              </w:rPr>
            </w:pPr>
            <w:r w:rsidRPr="001C6FB3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개인정보 수집·이용 목적 달성 시까지</w:t>
            </w:r>
          </w:p>
        </w:tc>
      </w:tr>
    </w:tbl>
    <w:p w14:paraId="44B280B7" w14:textId="561F4A85" w:rsidR="008B3002" w:rsidRPr="001C6FB3" w:rsidRDefault="001C6FB3" w:rsidP="001C6FB3">
      <w:pPr>
        <w:wordWrap/>
        <w:spacing w:after="0" w:line="240" w:lineRule="auto"/>
        <w:rPr>
          <w:sz w:val="18"/>
          <w:szCs w:val="18"/>
        </w:rPr>
      </w:pPr>
      <w:r w:rsidRPr="001C6FB3">
        <w:rPr>
          <w:sz w:val="18"/>
          <w:szCs w:val="18"/>
        </w:rPr>
        <w:t>2</w:t>
      </w:r>
      <w:r w:rsidR="008B3002" w:rsidRPr="001C6FB3">
        <w:rPr>
          <w:rFonts w:hint="eastAsia"/>
          <w:sz w:val="18"/>
          <w:szCs w:val="18"/>
        </w:rPr>
        <w:t>.</w:t>
      </w:r>
      <w:r w:rsidRPr="001C6FB3">
        <w:rPr>
          <w:sz w:val="18"/>
          <w:szCs w:val="18"/>
        </w:rPr>
        <w:t xml:space="preserve"> </w:t>
      </w:r>
      <w:r w:rsidR="00E4550D">
        <w:rPr>
          <w:rFonts w:hint="eastAsia"/>
          <w:sz w:val="18"/>
          <w:szCs w:val="18"/>
        </w:rPr>
        <w:t xml:space="preserve">민감정보 </w:t>
      </w:r>
      <w:r w:rsidR="008B3002" w:rsidRPr="001C6FB3">
        <w:rPr>
          <w:rFonts w:hint="eastAsia"/>
          <w:sz w:val="18"/>
          <w:szCs w:val="18"/>
        </w:rPr>
        <w:t>제3자 제공</w:t>
      </w:r>
    </w:p>
    <w:tbl>
      <w:tblPr>
        <w:tblStyle w:val="a5"/>
        <w:tblW w:w="8780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2969"/>
        <w:gridCol w:w="5811"/>
      </w:tblGrid>
      <w:tr w:rsidR="00315845" w14:paraId="293D33A3" w14:textId="77777777" w:rsidTr="00D574D0">
        <w:tc>
          <w:tcPr>
            <w:tcW w:w="2969" w:type="dxa"/>
            <w:shd w:val="clear" w:color="auto" w:fill="D9D9D9" w:themeFill="background1" w:themeFillShade="D9"/>
          </w:tcPr>
          <w:p w14:paraId="0F00CCEB" w14:textId="77777777" w:rsidR="00315845" w:rsidRPr="001C6FB3" w:rsidRDefault="00315845" w:rsidP="00315845">
            <w:pPr>
              <w:wordWrap/>
              <w:jc w:val="center"/>
              <w:rPr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t>민감정보를 제공받는 자의 민감정보 이용 목적</w:t>
            </w:r>
          </w:p>
        </w:tc>
        <w:tc>
          <w:tcPr>
            <w:tcW w:w="5811" w:type="dxa"/>
          </w:tcPr>
          <w:p w14:paraId="2CC1FE15" w14:textId="40F5C4C8" w:rsidR="00315845" w:rsidRPr="001C6FB3" w:rsidRDefault="00315845" w:rsidP="00315845">
            <w:pPr>
              <w:wordWrap/>
              <w:rPr>
                <w:sz w:val="18"/>
                <w:szCs w:val="18"/>
              </w:rPr>
            </w:pPr>
            <w:r w:rsidRPr="00DC0BFF">
              <w:rPr>
                <w:rFonts w:ascii="Avenir Next World" w:eastAsia="맑은 고딕" w:hAnsi="Avenir Next World" w:cs="Avenir Next World"/>
                <w:b/>
                <w:bCs/>
                <w:color w:val="0000FF"/>
                <w:sz w:val="18"/>
                <w:szCs w:val="18"/>
                <w:u w:val="single"/>
              </w:rPr>
              <w:t>SAFE-N Limited Warranty Program</w:t>
            </w:r>
          </w:p>
        </w:tc>
      </w:tr>
      <w:tr w:rsidR="008B3002" w14:paraId="539AC6AF" w14:textId="77777777" w:rsidTr="00D574D0">
        <w:tc>
          <w:tcPr>
            <w:tcW w:w="2969" w:type="dxa"/>
            <w:shd w:val="clear" w:color="auto" w:fill="D9D9D9" w:themeFill="background1" w:themeFillShade="D9"/>
          </w:tcPr>
          <w:p w14:paraId="2BF2BD0C" w14:textId="7C38766C" w:rsidR="008B3002" w:rsidRPr="001C6FB3" w:rsidRDefault="008B3002" w:rsidP="001C6FB3">
            <w:pPr>
              <w:wordWrap/>
              <w:jc w:val="center"/>
              <w:rPr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t>민감정보를 제공받는 자</w:t>
            </w:r>
            <w:r w:rsidR="00917E19">
              <w:rPr>
                <w:rFonts w:hint="eastAsia"/>
                <w:sz w:val="15"/>
                <w:szCs w:val="15"/>
              </w:rPr>
              <w:t xml:space="preserve"> </w:t>
            </w:r>
            <w:r w:rsidR="00917E19">
              <w:rPr>
                <w:sz w:val="15"/>
                <w:szCs w:val="15"/>
              </w:rPr>
              <w:t>(</w:t>
            </w:r>
            <w:r w:rsidR="00917E19">
              <w:rPr>
                <w:rFonts w:hint="eastAsia"/>
                <w:sz w:val="15"/>
                <w:szCs w:val="15"/>
              </w:rPr>
              <w:t>국가)</w:t>
            </w:r>
          </w:p>
        </w:tc>
        <w:tc>
          <w:tcPr>
            <w:tcW w:w="5811" w:type="dxa"/>
          </w:tcPr>
          <w:p w14:paraId="32E6992C" w14:textId="77777777" w:rsidR="00D574D0" w:rsidRDefault="00D574D0" w:rsidP="00D574D0">
            <w:pPr>
              <w:wordWrap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 w:rsidRPr="001C6FB3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메드트로닉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 본사 및 계열사</w:t>
            </w:r>
          </w:p>
          <w:p w14:paraId="1A4B3E1E" w14:textId="538EED32" w:rsidR="008B3002" w:rsidRPr="001C6FB3" w:rsidRDefault="00D574D0" w:rsidP="00D574D0">
            <w:pPr>
              <w:wordWrap/>
              <w:rPr>
                <w:sz w:val="18"/>
                <w:szCs w:val="18"/>
              </w:rPr>
            </w:pPr>
            <w:r w:rsidRPr="00653971">
              <w:rPr>
                <w:b/>
                <w:bCs/>
                <w:color w:val="0000FF"/>
                <w:sz w:val="18"/>
                <w:szCs w:val="18"/>
                <w:u w:val="single"/>
              </w:rPr>
              <w:t>(https://www.sec.gov/Archives/edgar/data/1613103/000161310321000027/mdt-202110kxex21.htm 에서 목록을 확인하실 수 있습니다.)</w:t>
            </w:r>
          </w:p>
        </w:tc>
      </w:tr>
      <w:tr w:rsidR="007406ED" w14:paraId="454DAC34" w14:textId="77777777" w:rsidTr="00D574D0">
        <w:tc>
          <w:tcPr>
            <w:tcW w:w="2969" w:type="dxa"/>
            <w:shd w:val="clear" w:color="auto" w:fill="D9D9D9" w:themeFill="background1" w:themeFillShade="D9"/>
          </w:tcPr>
          <w:p w14:paraId="73C513D8" w14:textId="77777777" w:rsidR="007406ED" w:rsidRPr="001C6FB3" w:rsidRDefault="007406ED" w:rsidP="007406ED">
            <w:pPr>
              <w:wordWrap/>
              <w:jc w:val="center"/>
              <w:rPr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t>민감정보 제공 항목</w:t>
            </w:r>
          </w:p>
        </w:tc>
        <w:tc>
          <w:tcPr>
            <w:tcW w:w="5811" w:type="dxa"/>
          </w:tcPr>
          <w:p w14:paraId="5CF27CF4" w14:textId="77777777" w:rsidR="007406ED" w:rsidRDefault="007406ED" w:rsidP="007406ED">
            <w:pPr>
              <w:wordWrap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V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aliant </w:t>
            </w:r>
            <w:proofErr w:type="spellStart"/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>Navio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n</w:t>
            </w:r>
            <w:proofErr w:type="spellEnd"/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>Thoracic Stent Graft System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의 이식, 사용, 관찰, 기타 수리 또는 재침습을 비롯하여, 흉부대동맥질환에 대한 치료 내지 처치와 관련한, </w:t>
            </w:r>
            <w:r w:rsidRPr="00E00A51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시술일자</w:t>
            </w:r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질환명</w:t>
            </w:r>
            <w:proofErr w:type="spellEnd"/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영상진료이미지</w:t>
            </w:r>
            <w:proofErr w:type="spellEnd"/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(엑스레이, CT, MRI)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, </w:t>
            </w:r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진단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,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소견</w:t>
            </w:r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, 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연구실 또는 시험 결과, 의료진 노트, 수술 </w:t>
            </w:r>
            <w:proofErr w:type="spellStart"/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권고·계획·보고</w:t>
            </w:r>
            <w:proofErr w:type="spellEnd"/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, 다른 의료진으로부터 받은 정보</w:t>
            </w:r>
          </w:p>
          <w:p w14:paraId="5DB07DAC" w14:textId="77777777" w:rsidR="007406ED" w:rsidRDefault="007406ED" w:rsidP="007406ED">
            <w:pPr>
              <w:wordWrap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흉부대동맥질환 치료 및 처치와 관련한 의약품 정보 유인물/모노그래프를 포함한 의약품/처방 기록,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처방전</w:t>
            </w:r>
          </w:p>
          <w:p w14:paraId="6A97315D" w14:textId="56D211F0" w:rsidR="007406ED" w:rsidRPr="001C6FB3" w:rsidRDefault="007406ED" w:rsidP="007406ED">
            <w:pPr>
              <w:wordWrap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흉부대동맥질환 치료 및 처치와 관련한 </w:t>
            </w:r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진료비내역서, 진료비세부내역서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,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보험 자료</w:t>
            </w:r>
          </w:p>
        </w:tc>
      </w:tr>
      <w:tr w:rsidR="00B16506" w14:paraId="727919B5" w14:textId="77777777" w:rsidTr="00D574D0">
        <w:tc>
          <w:tcPr>
            <w:tcW w:w="2969" w:type="dxa"/>
            <w:shd w:val="clear" w:color="auto" w:fill="D9D9D9" w:themeFill="background1" w:themeFillShade="D9"/>
          </w:tcPr>
          <w:p w14:paraId="211072F3" w14:textId="4B65A285" w:rsidR="00B16506" w:rsidRPr="001C6FB3" w:rsidRDefault="00B16506" w:rsidP="00B16506">
            <w:pPr>
              <w:wordWrap/>
              <w:jc w:val="center"/>
              <w:rPr>
                <w:rFonts w:hint="eastAsia"/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이전일시 및 이전방법</w:t>
            </w:r>
          </w:p>
        </w:tc>
        <w:tc>
          <w:tcPr>
            <w:tcW w:w="5811" w:type="dxa"/>
          </w:tcPr>
          <w:p w14:paraId="0F16A308" w14:textId="1518969F" w:rsidR="00B16506" w:rsidRDefault="00B16506" w:rsidP="00B16506">
            <w:pPr>
              <w:wordWrap/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</w:pPr>
            <w:r w:rsidRPr="004C0BBD">
              <w:rPr>
                <w:rFonts w:hint="eastAsia"/>
                <w:sz w:val="15"/>
                <w:szCs w:val="15"/>
              </w:rPr>
              <w:t>네트워크를 통하여 필요 시</w:t>
            </w:r>
          </w:p>
        </w:tc>
      </w:tr>
      <w:tr w:rsidR="00B16506" w14:paraId="2A186720" w14:textId="77777777" w:rsidTr="00D574D0">
        <w:tc>
          <w:tcPr>
            <w:tcW w:w="2969" w:type="dxa"/>
            <w:shd w:val="clear" w:color="auto" w:fill="D9D9D9" w:themeFill="background1" w:themeFillShade="D9"/>
          </w:tcPr>
          <w:p w14:paraId="4FD4248D" w14:textId="77777777" w:rsidR="00B16506" w:rsidRPr="001C6FB3" w:rsidRDefault="00B16506" w:rsidP="00B16506">
            <w:pPr>
              <w:wordWrap/>
              <w:jc w:val="center"/>
              <w:rPr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t xml:space="preserve">민감정보를 제공받는 자의 </w:t>
            </w:r>
            <w:r w:rsidRPr="001C6FB3">
              <w:rPr>
                <w:sz w:val="15"/>
                <w:szCs w:val="15"/>
              </w:rPr>
              <w:br/>
            </w:r>
            <w:r w:rsidRPr="001C6FB3">
              <w:rPr>
                <w:rFonts w:hint="eastAsia"/>
                <w:sz w:val="15"/>
                <w:szCs w:val="15"/>
              </w:rPr>
              <w:t>개인정보 보유기간</w:t>
            </w:r>
          </w:p>
        </w:tc>
        <w:tc>
          <w:tcPr>
            <w:tcW w:w="5811" w:type="dxa"/>
          </w:tcPr>
          <w:p w14:paraId="188B1103" w14:textId="77777777" w:rsidR="00B16506" w:rsidRPr="001C6FB3" w:rsidRDefault="00B16506" w:rsidP="00B16506">
            <w:pPr>
              <w:wordWrap/>
              <w:rPr>
                <w:sz w:val="18"/>
                <w:szCs w:val="18"/>
              </w:rPr>
            </w:pPr>
            <w:r w:rsidRPr="001C6FB3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개인정보 수집·이용 목적 달성 시까지</w:t>
            </w:r>
          </w:p>
        </w:tc>
      </w:tr>
    </w:tbl>
    <w:p w14:paraId="2EE4CAAF" w14:textId="77777777" w:rsidR="00091F64" w:rsidRDefault="00091F64" w:rsidP="00091F64">
      <w:pPr>
        <w:wordWrap/>
        <w:spacing w:after="0" w:line="240" w:lineRule="auto"/>
        <w:jc w:val="left"/>
        <w:rPr>
          <w:b/>
          <w:bCs/>
        </w:rPr>
      </w:pPr>
    </w:p>
    <w:p w14:paraId="74D66F1E" w14:textId="77777777" w:rsidR="005F5545" w:rsidRDefault="005F5545">
      <w:pPr>
        <w:widowControl/>
        <w:wordWrap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4D65445D" w14:textId="23739F3D" w:rsidR="00091F64" w:rsidRPr="006046C7" w:rsidRDefault="00091F64" w:rsidP="00091F64">
      <w:pPr>
        <w:wordWrap/>
        <w:spacing w:after="0" w:line="240" w:lineRule="auto"/>
        <w:jc w:val="left"/>
        <w:rPr>
          <w:b/>
          <w:bCs/>
        </w:rPr>
      </w:pPr>
      <w:r>
        <w:rPr>
          <w:rFonts w:hint="eastAsia"/>
          <w:b/>
          <w:bCs/>
        </w:rPr>
        <w:lastRenderedPageBreak/>
        <w:t>메드트로닉</w:t>
      </w:r>
      <w:r w:rsidR="005F5545">
        <w:rPr>
          <w:rFonts w:hint="eastAsia"/>
          <w:b/>
          <w:bCs/>
        </w:rPr>
        <w:t xml:space="preserve"> </w:t>
      </w:r>
      <w:r w:rsidR="007D7AB5">
        <w:rPr>
          <w:rFonts w:hint="eastAsia"/>
          <w:b/>
          <w:bCs/>
        </w:rPr>
        <w:t xml:space="preserve">계열사간 </w:t>
      </w:r>
      <w:r>
        <w:rPr>
          <w:rFonts w:hint="eastAsia"/>
          <w:b/>
          <w:bCs/>
        </w:rPr>
        <w:t xml:space="preserve">개인정보 </w:t>
      </w:r>
      <w:proofErr w:type="spellStart"/>
      <w:r w:rsidR="005F5545">
        <w:rPr>
          <w:rFonts w:hint="eastAsia"/>
          <w:b/>
          <w:bCs/>
        </w:rPr>
        <w:t>재</w:t>
      </w:r>
      <w:r>
        <w:rPr>
          <w:rFonts w:hint="eastAsia"/>
          <w:b/>
          <w:bCs/>
        </w:rPr>
        <w:t>제공</w:t>
      </w:r>
      <w:proofErr w:type="spellEnd"/>
      <w:r w:rsidR="00B16506">
        <w:rPr>
          <w:rFonts w:hint="eastAsia"/>
          <w:b/>
          <w:bCs/>
        </w:rPr>
        <w:t xml:space="preserve"> </w:t>
      </w:r>
      <w:r w:rsidR="00B16506">
        <w:rPr>
          <w:b/>
          <w:bCs/>
        </w:rPr>
        <w:t>(</w:t>
      </w:r>
      <w:r w:rsidR="00B16506">
        <w:rPr>
          <w:rFonts w:hint="eastAsia"/>
          <w:b/>
          <w:bCs/>
        </w:rPr>
        <w:t>국외이전)</w:t>
      </w:r>
    </w:p>
    <w:p w14:paraId="40FC8258" w14:textId="77777777" w:rsidR="00091F64" w:rsidRPr="001C6FB3" w:rsidRDefault="00091F64" w:rsidP="00091F64">
      <w:pPr>
        <w:wordWrap/>
        <w:spacing w:after="0" w:line="240" w:lineRule="auto"/>
        <w:rPr>
          <w:sz w:val="18"/>
          <w:szCs w:val="18"/>
        </w:rPr>
      </w:pPr>
      <w:r w:rsidRPr="001C6FB3">
        <w:rPr>
          <w:sz w:val="18"/>
          <w:szCs w:val="18"/>
        </w:rPr>
        <w:t>1</w:t>
      </w:r>
      <w:r w:rsidRPr="001C6FB3">
        <w:rPr>
          <w:rFonts w:hint="eastAsia"/>
          <w:sz w:val="18"/>
          <w:szCs w:val="18"/>
        </w:rPr>
        <w:t>. 개인정보 제3자 제공</w:t>
      </w:r>
    </w:p>
    <w:tbl>
      <w:tblPr>
        <w:tblStyle w:val="a5"/>
        <w:tblW w:w="8780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2969"/>
        <w:gridCol w:w="5811"/>
      </w:tblGrid>
      <w:tr w:rsidR="002473FD" w14:paraId="19AC27E8" w14:textId="77777777" w:rsidTr="008375A5">
        <w:tc>
          <w:tcPr>
            <w:tcW w:w="2969" w:type="dxa"/>
            <w:shd w:val="clear" w:color="auto" w:fill="D9D9D9" w:themeFill="background1" w:themeFillShade="D9"/>
          </w:tcPr>
          <w:p w14:paraId="47F9FB98" w14:textId="47A26335" w:rsidR="002473FD" w:rsidRPr="001C6FB3" w:rsidRDefault="002473FD" w:rsidP="002473FD">
            <w:pPr>
              <w:wordWrap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개인정보를 제공하는 자</w:t>
            </w:r>
          </w:p>
        </w:tc>
        <w:tc>
          <w:tcPr>
            <w:tcW w:w="5811" w:type="dxa"/>
          </w:tcPr>
          <w:p w14:paraId="3BC4CDDC" w14:textId="77777777" w:rsidR="002473FD" w:rsidRDefault="002473FD" w:rsidP="002473FD">
            <w:pPr>
              <w:wordWrap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메드트로닉 본사 및 계열사</w:t>
            </w:r>
          </w:p>
          <w:p w14:paraId="5C35DEAB" w14:textId="081A4718" w:rsidR="002473FD" w:rsidRPr="00DC0BFF" w:rsidRDefault="002473FD" w:rsidP="002473FD">
            <w:pPr>
              <w:wordWrap/>
              <w:rPr>
                <w:rFonts w:ascii="Avenir Next World" w:eastAsia="맑은 고딕" w:hAnsi="Avenir Next World" w:cs="Avenir Next World"/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hyperlink r:id="rId10" w:history="1">
              <w:r w:rsidRPr="00C90DC8">
                <w:rPr>
                  <w:rStyle w:val="ac"/>
                  <w:sz w:val="15"/>
                  <w:szCs w:val="15"/>
                </w:rPr>
                <w:t>https://www.sec.gov/Archives/edgar/data/1613103/000161310321000027/mdt-202110kxex21.htm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에서 목록을 확인하실 수 있습니다.</w:t>
            </w:r>
            <w:r>
              <w:rPr>
                <w:sz w:val="15"/>
                <w:szCs w:val="15"/>
              </w:rPr>
              <w:t>)</w:t>
            </w:r>
          </w:p>
        </w:tc>
      </w:tr>
      <w:tr w:rsidR="002473FD" w14:paraId="37E86C80" w14:textId="77777777" w:rsidTr="008375A5">
        <w:tc>
          <w:tcPr>
            <w:tcW w:w="2969" w:type="dxa"/>
            <w:shd w:val="clear" w:color="auto" w:fill="D9D9D9" w:themeFill="background1" w:themeFillShade="D9"/>
          </w:tcPr>
          <w:p w14:paraId="32214CA7" w14:textId="77777777" w:rsidR="002473FD" w:rsidRPr="001C6FB3" w:rsidRDefault="002473FD" w:rsidP="002473FD">
            <w:pPr>
              <w:wordWrap/>
              <w:jc w:val="center"/>
              <w:rPr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t>개인정보를 제공받는 자의 개인정보 이용 목적</w:t>
            </w:r>
          </w:p>
        </w:tc>
        <w:tc>
          <w:tcPr>
            <w:tcW w:w="5811" w:type="dxa"/>
          </w:tcPr>
          <w:p w14:paraId="42865E9C" w14:textId="77777777" w:rsidR="002473FD" w:rsidRPr="001C6FB3" w:rsidRDefault="002473FD" w:rsidP="002473FD">
            <w:pPr>
              <w:wordWrap/>
              <w:rPr>
                <w:rFonts w:ascii="Avenir Next World" w:eastAsia="맑은 고딕" w:hAnsi="Avenir Next World" w:cs="Avenir Next World"/>
                <w:b/>
                <w:bCs/>
                <w:color w:val="0000FF"/>
                <w:sz w:val="18"/>
                <w:szCs w:val="18"/>
                <w:u w:val="single"/>
              </w:rPr>
            </w:pPr>
            <w:r w:rsidRPr="00DC0BFF">
              <w:rPr>
                <w:rFonts w:ascii="Avenir Next World" w:eastAsia="맑은 고딕" w:hAnsi="Avenir Next World" w:cs="Avenir Next World"/>
                <w:b/>
                <w:bCs/>
                <w:color w:val="0000FF"/>
                <w:sz w:val="18"/>
                <w:szCs w:val="18"/>
                <w:u w:val="single"/>
              </w:rPr>
              <w:t>SAFE-N Limited Warranty Program</w:t>
            </w:r>
          </w:p>
        </w:tc>
      </w:tr>
      <w:tr w:rsidR="002473FD" w14:paraId="38C8969A" w14:textId="77777777" w:rsidTr="008375A5">
        <w:tc>
          <w:tcPr>
            <w:tcW w:w="2969" w:type="dxa"/>
            <w:shd w:val="clear" w:color="auto" w:fill="D9D9D9" w:themeFill="background1" w:themeFillShade="D9"/>
          </w:tcPr>
          <w:p w14:paraId="6A973E91" w14:textId="2902E77B" w:rsidR="002473FD" w:rsidRPr="001C6FB3" w:rsidRDefault="002473FD" w:rsidP="002473FD">
            <w:pPr>
              <w:wordWrap/>
              <w:jc w:val="center"/>
              <w:rPr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t>개인정보를 제공받는 자</w:t>
            </w:r>
            <w:r w:rsidR="00917E19">
              <w:rPr>
                <w:rFonts w:hint="eastAsia"/>
                <w:sz w:val="15"/>
                <w:szCs w:val="15"/>
              </w:rPr>
              <w:t xml:space="preserve"> </w:t>
            </w:r>
            <w:r w:rsidR="00917E19">
              <w:rPr>
                <w:sz w:val="15"/>
                <w:szCs w:val="15"/>
              </w:rPr>
              <w:t>(</w:t>
            </w:r>
            <w:r w:rsidR="00917E19">
              <w:rPr>
                <w:rFonts w:hint="eastAsia"/>
                <w:sz w:val="15"/>
                <w:szCs w:val="15"/>
              </w:rPr>
              <w:t>국가)</w:t>
            </w:r>
          </w:p>
        </w:tc>
        <w:tc>
          <w:tcPr>
            <w:tcW w:w="5811" w:type="dxa"/>
          </w:tcPr>
          <w:p w14:paraId="412821E0" w14:textId="77777777" w:rsidR="008375A5" w:rsidRDefault="008375A5" w:rsidP="008375A5">
            <w:pPr>
              <w:wordWrap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 w:rsidRPr="001C6FB3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메드트로닉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 본사 및 계열사</w:t>
            </w:r>
          </w:p>
          <w:p w14:paraId="4748393C" w14:textId="3BA85EB3" w:rsidR="002473FD" w:rsidRPr="001C6FB3" w:rsidRDefault="008375A5" w:rsidP="008375A5">
            <w:pPr>
              <w:wordWrap/>
              <w:rPr>
                <w:sz w:val="18"/>
                <w:szCs w:val="18"/>
              </w:rPr>
            </w:pPr>
            <w:r w:rsidRPr="00653971">
              <w:rPr>
                <w:b/>
                <w:bCs/>
                <w:color w:val="0000FF"/>
                <w:sz w:val="18"/>
                <w:szCs w:val="18"/>
                <w:u w:val="single"/>
              </w:rPr>
              <w:t>(https://www.sec.gov/Archives/edgar/data/1613103/000161310321000027/mdt-202110kxex21.htm 에서 목록을 확인하실 수 있습니다.)</w:t>
            </w:r>
          </w:p>
        </w:tc>
      </w:tr>
      <w:tr w:rsidR="002473FD" w14:paraId="64F5FDC1" w14:textId="77777777" w:rsidTr="008375A5">
        <w:tc>
          <w:tcPr>
            <w:tcW w:w="2969" w:type="dxa"/>
            <w:shd w:val="clear" w:color="auto" w:fill="D9D9D9" w:themeFill="background1" w:themeFillShade="D9"/>
          </w:tcPr>
          <w:p w14:paraId="024669B1" w14:textId="77777777" w:rsidR="002473FD" w:rsidRPr="001C6FB3" w:rsidRDefault="002473FD" w:rsidP="002473FD">
            <w:pPr>
              <w:wordWrap/>
              <w:jc w:val="center"/>
              <w:rPr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t>개인정보 제공 항목</w:t>
            </w:r>
          </w:p>
        </w:tc>
        <w:tc>
          <w:tcPr>
            <w:tcW w:w="5811" w:type="dxa"/>
          </w:tcPr>
          <w:p w14:paraId="3AFCEC4B" w14:textId="77777777" w:rsidR="002473FD" w:rsidRDefault="002473FD" w:rsidP="002473FD">
            <w:pPr>
              <w:wordWrap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성명</w:t>
            </w:r>
            <w:r w:rsidRPr="00120C95">
              <w:rPr>
                <w:sz w:val="15"/>
                <w:szCs w:val="15"/>
              </w:rPr>
              <w:t xml:space="preserve">, 연락처, 주소, 계좌정보, 추적관리대상 의료기기의 명칭 및 제조번호, </w:t>
            </w:r>
            <w:proofErr w:type="spellStart"/>
            <w:r w:rsidRPr="00120C95">
              <w:rPr>
                <w:sz w:val="15"/>
                <w:szCs w:val="15"/>
              </w:rPr>
              <w:t>병원명</w:t>
            </w:r>
            <w:proofErr w:type="spellEnd"/>
            <w:r>
              <w:rPr>
                <w:rFonts w:hint="eastAsia"/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지출 기록, 지출 증빙 영수증,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통장 사본</w:t>
            </w:r>
          </w:p>
          <w:p w14:paraId="62515350" w14:textId="1401CAEC" w:rsidR="002473FD" w:rsidRPr="001C6FB3" w:rsidRDefault="002473FD" w:rsidP="002473FD">
            <w:pPr>
              <w:wordWrap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 xml:space="preserve">흉부대동맥질환의 치료 및 처치와 관련한 보험 범위, 적용 보험 정책, 보험 청구 내역, 보험 거절 내역, 수당, </w:t>
            </w:r>
            <w:proofErr w:type="spellStart"/>
            <w:r>
              <w:rPr>
                <w:rFonts w:hint="eastAsia"/>
                <w:sz w:val="15"/>
                <w:szCs w:val="15"/>
              </w:rPr>
              <w:t>상각</w:t>
            </w:r>
            <w:proofErr w:type="spellEnd"/>
            <w:r>
              <w:rPr>
                <w:rFonts w:hint="eastAsia"/>
                <w:sz w:val="15"/>
                <w:szCs w:val="15"/>
              </w:rPr>
              <w:t>, 잔여 한도, 환자 부담</w:t>
            </w:r>
          </w:p>
        </w:tc>
      </w:tr>
      <w:tr w:rsidR="00B16506" w14:paraId="4005547F" w14:textId="77777777" w:rsidTr="008375A5">
        <w:tc>
          <w:tcPr>
            <w:tcW w:w="2969" w:type="dxa"/>
            <w:shd w:val="clear" w:color="auto" w:fill="D9D9D9" w:themeFill="background1" w:themeFillShade="D9"/>
          </w:tcPr>
          <w:p w14:paraId="7810B8C8" w14:textId="5D4F76D0" w:rsidR="00B16506" w:rsidRPr="001C6FB3" w:rsidRDefault="00B16506" w:rsidP="00B16506">
            <w:pPr>
              <w:wordWrap/>
              <w:jc w:val="center"/>
              <w:rPr>
                <w:rFonts w:hint="eastAsia"/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이전일시 및 이전방법</w:t>
            </w:r>
          </w:p>
        </w:tc>
        <w:tc>
          <w:tcPr>
            <w:tcW w:w="5811" w:type="dxa"/>
          </w:tcPr>
          <w:p w14:paraId="348DD3DB" w14:textId="4C8DF888" w:rsidR="00B16506" w:rsidRDefault="00B16506" w:rsidP="00B16506">
            <w:pPr>
              <w:wordWrap/>
              <w:rPr>
                <w:rFonts w:hint="eastAsia"/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네트워크를 통하여 필요 시</w:t>
            </w:r>
          </w:p>
        </w:tc>
      </w:tr>
      <w:tr w:rsidR="00B16506" w14:paraId="4E950524" w14:textId="77777777" w:rsidTr="008375A5">
        <w:tc>
          <w:tcPr>
            <w:tcW w:w="2969" w:type="dxa"/>
            <w:shd w:val="clear" w:color="auto" w:fill="D9D9D9" w:themeFill="background1" w:themeFillShade="D9"/>
          </w:tcPr>
          <w:p w14:paraId="4C14AFDA" w14:textId="77777777" w:rsidR="00B16506" w:rsidRPr="001C6FB3" w:rsidRDefault="00B16506" w:rsidP="00B16506">
            <w:pPr>
              <w:wordWrap/>
              <w:jc w:val="center"/>
              <w:rPr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t xml:space="preserve">개인정보를 제공받는 자의 </w:t>
            </w:r>
            <w:r w:rsidRPr="001C6FB3">
              <w:rPr>
                <w:sz w:val="15"/>
                <w:szCs w:val="15"/>
              </w:rPr>
              <w:br/>
            </w:r>
            <w:r w:rsidRPr="001C6FB3">
              <w:rPr>
                <w:rFonts w:hint="eastAsia"/>
                <w:sz w:val="15"/>
                <w:szCs w:val="15"/>
              </w:rPr>
              <w:t>개인정보 보유기간</w:t>
            </w:r>
          </w:p>
        </w:tc>
        <w:tc>
          <w:tcPr>
            <w:tcW w:w="5811" w:type="dxa"/>
          </w:tcPr>
          <w:p w14:paraId="50AB16C3" w14:textId="77777777" w:rsidR="00B16506" w:rsidRPr="001C6FB3" w:rsidRDefault="00B16506" w:rsidP="00B16506">
            <w:pPr>
              <w:wordWrap/>
              <w:rPr>
                <w:sz w:val="18"/>
                <w:szCs w:val="18"/>
              </w:rPr>
            </w:pPr>
            <w:r w:rsidRPr="001C6FB3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개인정보 수집·이용 목적 달성 시까지</w:t>
            </w:r>
          </w:p>
        </w:tc>
      </w:tr>
    </w:tbl>
    <w:p w14:paraId="45F308CD" w14:textId="77777777" w:rsidR="00091F64" w:rsidRPr="001C6FB3" w:rsidRDefault="00091F64" w:rsidP="00091F64">
      <w:pPr>
        <w:wordWrap/>
        <w:spacing w:after="0" w:line="240" w:lineRule="auto"/>
        <w:rPr>
          <w:sz w:val="18"/>
          <w:szCs w:val="18"/>
        </w:rPr>
      </w:pPr>
      <w:r w:rsidRPr="001C6FB3">
        <w:rPr>
          <w:sz w:val="18"/>
          <w:szCs w:val="18"/>
        </w:rPr>
        <w:t>2</w:t>
      </w:r>
      <w:r w:rsidRPr="001C6FB3">
        <w:rPr>
          <w:rFonts w:hint="eastAsia"/>
          <w:sz w:val="18"/>
          <w:szCs w:val="18"/>
        </w:rPr>
        <w:t>.</w:t>
      </w:r>
      <w:r w:rsidRPr="001C6FB3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민감정보 </w:t>
      </w:r>
      <w:r w:rsidRPr="001C6FB3">
        <w:rPr>
          <w:rFonts w:hint="eastAsia"/>
          <w:sz w:val="18"/>
          <w:szCs w:val="18"/>
        </w:rPr>
        <w:t>제3자 제공</w:t>
      </w:r>
    </w:p>
    <w:tbl>
      <w:tblPr>
        <w:tblStyle w:val="a5"/>
        <w:tblW w:w="8780" w:type="dxa"/>
        <w:tblInd w:w="400" w:type="dxa"/>
        <w:tblLayout w:type="fixed"/>
        <w:tblLook w:val="04A0" w:firstRow="1" w:lastRow="0" w:firstColumn="1" w:lastColumn="0" w:noHBand="0" w:noVBand="1"/>
      </w:tblPr>
      <w:tblGrid>
        <w:gridCol w:w="2969"/>
        <w:gridCol w:w="5811"/>
      </w:tblGrid>
      <w:tr w:rsidR="002473FD" w14:paraId="210051B9" w14:textId="77777777" w:rsidTr="008375A5">
        <w:tc>
          <w:tcPr>
            <w:tcW w:w="2969" w:type="dxa"/>
            <w:shd w:val="clear" w:color="auto" w:fill="D9D9D9" w:themeFill="background1" w:themeFillShade="D9"/>
          </w:tcPr>
          <w:p w14:paraId="0CDD40FA" w14:textId="754EA22C" w:rsidR="002473FD" w:rsidRPr="001C6FB3" w:rsidRDefault="006A4FC5" w:rsidP="002473FD">
            <w:pPr>
              <w:wordWrap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민감</w:t>
            </w:r>
            <w:r w:rsidR="002473FD">
              <w:rPr>
                <w:rFonts w:hint="eastAsia"/>
                <w:sz w:val="15"/>
                <w:szCs w:val="15"/>
              </w:rPr>
              <w:t>정보를 제공하는 자</w:t>
            </w:r>
          </w:p>
        </w:tc>
        <w:tc>
          <w:tcPr>
            <w:tcW w:w="5811" w:type="dxa"/>
          </w:tcPr>
          <w:p w14:paraId="58509104" w14:textId="77777777" w:rsidR="002473FD" w:rsidRDefault="002473FD" w:rsidP="002473FD">
            <w:pPr>
              <w:wordWrap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메드트로닉 본사 및 계열사</w:t>
            </w:r>
          </w:p>
          <w:p w14:paraId="1F126D85" w14:textId="25D831FA" w:rsidR="002473FD" w:rsidRPr="00DC0BFF" w:rsidRDefault="002473FD" w:rsidP="002473FD">
            <w:pPr>
              <w:wordWrap/>
              <w:rPr>
                <w:rFonts w:ascii="Avenir Next World" w:eastAsia="맑은 고딕" w:hAnsi="Avenir Next World" w:cs="Avenir Next World"/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/>
                <w:sz w:val="15"/>
                <w:szCs w:val="15"/>
              </w:rPr>
              <w:t>(</w:t>
            </w:r>
            <w:hyperlink r:id="rId11" w:history="1">
              <w:r w:rsidRPr="00C90DC8">
                <w:rPr>
                  <w:rStyle w:val="ac"/>
                  <w:sz w:val="15"/>
                  <w:szCs w:val="15"/>
                </w:rPr>
                <w:t>https://www.sec.gov/Archives/edgar/data/1613103/000161310321000027/mdt-202110kxex21.htm</w:t>
              </w:r>
            </w:hyperlink>
            <w:r>
              <w:rPr>
                <w:sz w:val="15"/>
                <w:szCs w:val="15"/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에서 목록을 확인하실 수 있습니다.</w:t>
            </w:r>
            <w:r>
              <w:rPr>
                <w:sz w:val="15"/>
                <w:szCs w:val="15"/>
              </w:rPr>
              <w:t>)</w:t>
            </w:r>
          </w:p>
        </w:tc>
      </w:tr>
      <w:tr w:rsidR="002473FD" w14:paraId="01BB5FEE" w14:textId="77777777" w:rsidTr="008375A5">
        <w:tc>
          <w:tcPr>
            <w:tcW w:w="2969" w:type="dxa"/>
            <w:shd w:val="clear" w:color="auto" w:fill="D9D9D9" w:themeFill="background1" w:themeFillShade="D9"/>
          </w:tcPr>
          <w:p w14:paraId="17A56855" w14:textId="77777777" w:rsidR="002473FD" w:rsidRPr="001C6FB3" w:rsidRDefault="002473FD" w:rsidP="002473FD">
            <w:pPr>
              <w:wordWrap/>
              <w:jc w:val="center"/>
              <w:rPr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t>민감정보를 제공받는 자의 민감정보 이용 목적</w:t>
            </w:r>
          </w:p>
        </w:tc>
        <w:tc>
          <w:tcPr>
            <w:tcW w:w="5811" w:type="dxa"/>
          </w:tcPr>
          <w:p w14:paraId="3FA03FC6" w14:textId="77777777" w:rsidR="002473FD" w:rsidRPr="001C6FB3" w:rsidRDefault="002473FD" w:rsidP="002473FD">
            <w:pPr>
              <w:wordWrap/>
              <w:rPr>
                <w:sz w:val="18"/>
                <w:szCs w:val="18"/>
              </w:rPr>
            </w:pPr>
            <w:r w:rsidRPr="00DC0BFF">
              <w:rPr>
                <w:rFonts w:ascii="Avenir Next World" w:eastAsia="맑은 고딕" w:hAnsi="Avenir Next World" w:cs="Avenir Next World"/>
                <w:b/>
                <w:bCs/>
                <w:color w:val="0000FF"/>
                <w:sz w:val="18"/>
                <w:szCs w:val="18"/>
                <w:u w:val="single"/>
              </w:rPr>
              <w:t>SAFE-N Limited Warranty Program</w:t>
            </w:r>
          </w:p>
        </w:tc>
      </w:tr>
      <w:tr w:rsidR="002473FD" w14:paraId="59E24E84" w14:textId="77777777" w:rsidTr="008375A5">
        <w:tc>
          <w:tcPr>
            <w:tcW w:w="2969" w:type="dxa"/>
            <w:shd w:val="clear" w:color="auto" w:fill="D9D9D9" w:themeFill="background1" w:themeFillShade="D9"/>
          </w:tcPr>
          <w:p w14:paraId="0C5BEE81" w14:textId="51F115FA" w:rsidR="002473FD" w:rsidRPr="001C6FB3" w:rsidRDefault="002473FD" w:rsidP="002473FD">
            <w:pPr>
              <w:wordWrap/>
              <w:jc w:val="center"/>
              <w:rPr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t>민감정보를 제공받는 자</w:t>
            </w:r>
            <w:r w:rsidR="00917E19">
              <w:rPr>
                <w:rFonts w:hint="eastAsia"/>
                <w:sz w:val="15"/>
                <w:szCs w:val="15"/>
              </w:rPr>
              <w:t xml:space="preserve"> </w:t>
            </w:r>
            <w:r w:rsidR="00917E19">
              <w:rPr>
                <w:sz w:val="15"/>
                <w:szCs w:val="15"/>
              </w:rPr>
              <w:t>(</w:t>
            </w:r>
            <w:r w:rsidR="00917E19">
              <w:rPr>
                <w:rFonts w:hint="eastAsia"/>
                <w:sz w:val="15"/>
                <w:szCs w:val="15"/>
              </w:rPr>
              <w:t>국가)</w:t>
            </w:r>
          </w:p>
        </w:tc>
        <w:tc>
          <w:tcPr>
            <w:tcW w:w="5811" w:type="dxa"/>
          </w:tcPr>
          <w:p w14:paraId="211972F2" w14:textId="77777777" w:rsidR="008375A5" w:rsidRDefault="008375A5" w:rsidP="008375A5">
            <w:pPr>
              <w:wordWrap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 w:rsidRPr="001C6FB3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메드트로닉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 본사 및 계열사</w:t>
            </w:r>
          </w:p>
          <w:p w14:paraId="3DD97174" w14:textId="685B72EC" w:rsidR="002473FD" w:rsidRPr="001C6FB3" w:rsidRDefault="008375A5" w:rsidP="008375A5">
            <w:pPr>
              <w:wordWrap/>
              <w:rPr>
                <w:sz w:val="18"/>
                <w:szCs w:val="18"/>
              </w:rPr>
            </w:pPr>
            <w:r w:rsidRPr="00653971">
              <w:rPr>
                <w:b/>
                <w:bCs/>
                <w:color w:val="0000FF"/>
                <w:sz w:val="18"/>
                <w:szCs w:val="18"/>
                <w:u w:val="single"/>
              </w:rPr>
              <w:t>(https://www.sec.gov/Archives/edgar/data/1613103/000161310321000027/mdt-202110kxex21.htm 에서 목록을 확인하실 수 있습니다.)</w:t>
            </w:r>
          </w:p>
        </w:tc>
      </w:tr>
      <w:tr w:rsidR="002473FD" w14:paraId="45C8FDC6" w14:textId="77777777" w:rsidTr="008375A5">
        <w:tc>
          <w:tcPr>
            <w:tcW w:w="2969" w:type="dxa"/>
            <w:shd w:val="clear" w:color="auto" w:fill="D9D9D9" w:themeFill="background1" w:themeFillShade="D9"/>
          </w:tcPr>
          <w:p w14:paraId="59EAF146" w14:textId="77777777" w:rsidR="002473FD" w:rsidRPr="001C6FB3" w:rsidRDefault="002473FD" w:rsidP="002473FD">
            <w:pPr>
              <w:wordWrap/>
              <w:jc w:val="center"/>
              <w:rPr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t>민감정보 제공 항목</w:t>
            </w:r>
          </w:p>
        </w:tc>
        <w:tc>
          <w:tcPr>
            <w:tcW w:w="5811" w:type="dxa"/>
          </w:tcPr>
          <w:p w14:paraId="694A2FBA" w14:textId="77777777" w:rsidR="00C76B96" w:rsidRDefault="00C76B96" w:rsidP="00C76B96">
            <w:pPr>
              <w:wordWrap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V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aliant </w:t>
            </w:r>
            <w:proofErr w:type="spellStart"/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>Navio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n</w:t>
            </w:r>
            <w:proofErr w:type="spellEnd"/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>Thoracic Stent Graft System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의 이식, 사용, 관찰, 기타 수리 또는 재침습을 비롯하여, 흉부대동맥질환에 대한 치료 내지 처치와 관련한, </w:t>
            </w:r>
            <w:r w:rsidRPr="00E00A51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시술일자</w:t>
            </w:r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질환명</w:t>
            </w:r>
            <w:proofErr w:type="spellEnd"/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, </w:t>
            </w:r>
            <w:proofErr w:type="spellStart"/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영상진료이미지</w:t>
            </w:r>
            <w:proofErr w:type="spellEnd"/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(엑스레이, CT, MRI)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, </w:t>
            </w:r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진단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,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소견</w:t>
            </w:r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, 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연구실 또는 시험 결과, 의료진 노트, 수술 </w:t>
            </w:r>
            <w:proofErr w:type="spellStart"/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권고·계획·보고</w:t>
            </w:r>
            <w:proofErr w:type="spellEnd"/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, 다른 의료진으로부터 받은 정보</w:t>
            </w:r>
          </w:p>
          <w:p w14:paraId="5E15E702" w14:textId="77777777" w:rsidR="00C76B96" w:rsidRDefault="00C76B96" w:rsidP="00C76B96">
            <w:pPr>
              <w:wordWrap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흉부대동맥질환 치료 및 처치와 관련한 의약품 정보 유인물/모노그래프를 포함한 의약품/처방 기록,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처방전</w:t>
            </w:r>
          </w:p>
          <w:p w14:paraId="2536E3AC" w14:textId="094C1BE9" w:rsidR="002473FD" w:rsidRPr="001C6FB3" w:rsidRDefault="00C76B96" w:rsidP="00C76B96">
            <w:pPr>
              <w:wordWrap/>
              <w:rPr>
                <w:b/>
                <w:bCs/>
                <w:color w:val="0000FF"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 xml:space="preserve">흉부대동맥질환 치료 및 처치와 관련한 </w:t>
            </w:r>
            <w:r w:rsidRPr="00E00A51">
              <w:rPr>
                <w:b/>
                <w:bCs/>
                <w:color w:val="0000FF"/>
                <w:sz w:val="18"/>
                <w:szCs w:val="18"/>
                <w:u w:val="single"/>
              </w:rPr>
              <w:t>진료비내역서, 진료비세부내역서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,</w:t>
            </w:r>
            <w:r>
              <w:rPr>
                <w:b/>
                <w:bCs/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보험 자료</w:t>
            </w:r>
          </w:p>
        </w:tc>
      </w:tr>
      <w:tr w:rsidR="00B16506" w14:paraId="34F01250" w14:textId="77777777" w:rsidTr="008375A5">
        <w:tc>
          <w:tcPr>
            <w:tcW w:w="2969" w:type="dxa"/>
            <w:shd w:val="clear" w:color="auto" w:fill="D9D9D9" w:themeFill="background1" w:themeFillShade="D9"/>
          </w:tcPr>
          <w:p w14:paraId="0FAC2196" w14:textId="5BFDEE83" w:rsidR="00B16506" w:rsidRPr="001C6FB3" w:rsidRDefault="00B16506" w:rsidP="00B16506">
            <w:pPr>
              <w:wordWrap/>
              <w:jc w:val="center"/>
              <w:rPr>
                <w:rFonts w:hint="eastAsia"/>
                <w:sz w:val="15"/>
                <w:szCs w:val="15"/>
              </w:rPr>
            </w:pPr>
            <w:r w:rsidRPr="004C0BBD">
              <w:rPr>
                <w:rFonts w:hint="eastAsia"/>
                <w:sz w:val="15"/>
                <w:szCs w:val="15"/>
              </w:rPr>
              <w:t>이전일시 및 이전방법</w:t>
            </w:r>
          </w:p>
        </w:tc>
        <w:tc>
          <w:tcPr>
            <w:tcW w:w="5811" w:type="dxa"/>
          </w:tcPr>
          <w:p w14:paraId="59914425" w14:textId="37B3F1A8" w:rsidR="00B16506" w:rsidRDefault="00B16506" w:rsidP="00B16506">
            <w:pPr>
              <w:wordWrap/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</w:pPr>
            <w:r w:rsidRPr="004C0BBD">
              <w:rPr>
                <w:rFonts w:hint="eastAsia"/>
                <w:sz w:val="15"/>
                <w:szCs w:val="15"/>
              </w:rPr>
              <w:t>네트워크를 통하여 필요 시</w:t>
            </w:r>
          </w:p>
        </w:tc>
      </w:tr>
      <w:tr w:rsidR="00B16506" w14:paraId="0615B315" w14:textId="77777777" w:rsidTr="008375A5">
        <w:tc>
          <w:tcPr>
            <w:tcW w:w="2969" w:type="dxa"/>
            <w:shd w:val="clear" w:color="auto" w:fill="D9D9D9" w:themeFill="background1" w:themeFillShade="D9"/>
          </w:tcPr>
          <w:p w14:paraId="4ABC68ED" w14:textId="77777777" w:rsidR="00B16506" w:rsidRPr="001C6FB3" w:rsidRDefault="00B16506" w:rsidP="00B16506">
            <w:pPr>
              <w:wordWrap/>
              <w:jc w:val="center"/>
              <w:rPr>
                <w:sz w:val="15"/>
                <w:szCs w:val="15"/>
              </w:rPr>
            </w:pPr>
            <w:r w:rsidRPr="001C6FB3">
              <w:rPr>
                <w:rFonts w:hint="eastAsia"/>
                <w:sz w:val="15"/>
                <w:szCs w:val="15"/>
              </w:rPr>
              <w:t xml:space="preserve">민감정보를 제공받는 자의 </w:t>
            </w:r>
            <w:r w:rsidRPr="001C6FB3">
              <w:rPr>
                <w:sz w:val="15"/>
                <w:szCs w:val="15"/>
              </w:rPr>
              <w:br/>
            </w:r>
            <w:r w:rsidRPr="001C6FB3">
              <w:rPr>
                <w:rFonts w:hint="eastAsia"/>
                <w:sz w:val="15"/>
                <w:szCs w:val="15"/>
              </w:rPr>
              <w:t>개인정보 보유기간</w:t>
            </w:r>
          </w:p>
        </w:tc>
        <w:tc>
          <w:tcPr>
            <w:tcW w:w="5811" w:type="dxa"/>
          </w:tcPr>
          <w:p w14:paraId="39121754" w14:textId="77777777" w:rsidR="00B16506" w:rsidRPr="001C6FB3" w:rsidRDefault="00B16506" w:rsidP="00B16506">
            <w:pPr>
              <w:wordWrap/>
              <w:rPr>
                <w:sz w:val="18"/>
                <w:szCs w:val="18"/>
              </w:rPr>
            </w:pPr>
            <w:r w:rsidRPr="001C6FB3">
              <w:rPr>
                <w:rFonts w:hint="eastAsia"/>
                <w:b/>
                <w:bCs/>
                <w:color w:val="0000FF"/>
                <w:sz w:val="18"/>
                <w:szCs w:val="18"/>
                <w:u w:val="single"/>
              </w:rPr>
              <w:t>개인정보 수집·이용 목적 달성 시까지</w:t>
            </w:r>
          </w:p>
        </w:tc>
      </w:tr>
    </w:tbl>
    <w:p w14:paraId="178A770E" w14:textId="7193A5D4" w:rsidR="003A6FDD" w:rsidRPr="00091F64" w:rsidRDefault="003A6FDD" w:rsidP="003A6FDD"/>
    <w:sectPr w:rsidR="003A6FDD" w:rsidRPr="00091F64">
      <w:headerReference w:type="default" r:id="rId12"/>
      <w:foot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D44" w14:textId="77777777" w:rsidR="00915B3F" w:rsidRDefault="00915B3F" w:rsidP="001C78C3">
      <w:pPr>
        <w:spacing w:after="0" w:line="240" w:lineRule="auto"/>
      </w:pPr>
      <w:r>
        <w:separator/>
      </w:r>
    </w:p>
  </w:endnote>
  <w:endnote w:type="continuationSeparator" w:id="0">
    <w:p w14:paraId="3512DB52" w14:textId="77777777" w:rsidR="00915B3F" w:rsidRDefault="00915B3F" w:rsidP="001C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World">
    <w:panose1 w:val="020B0503020202020204"/>
    <w:charset w:val="00"/>
    <w:family w:val="swiss"/>
    <w:pitch w:val="variable"/>
    <w:sig w:usb0="A5002EEF" w:usb1="C0000003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C07E" w14:textId="43A149D6" w:rsidR="001D6C21" w:rsidRDefault="004D2649">
    <w:pPr>
      <w:pStyle w:val="a7"/>
    </w:pPr>
    <w:r>
      <w:ptab w:relativeTo="margin" w:alignment="center" w:leader="none"/>
    </w:r>
    <w:r>
      <w:ptab w:relativeTo="margin" w:alignment="right" w:leader="none"/>
    </w:r>
    <w:proofErr w:type="spellStart"/>
    <w:r w:rsidRPr="004D2649">
      <w:rPr>
        <w:rFonts w:hint="eastAsia"/>
        <w:b/>
        <w:bCs/>
        <w:lang w:val="ko-KR"/>
      </w:rPr>
      <w:t>P</w:t>
    </w:r>
    <w:r w:rsidRPr="004D2649">
      <w:rPr>
        <w:b/>
        <w:bCs/>
        <w:lang w:val="ko-KR"/>
      </w:rPr>
      <w:t>age</w:t>
    </w:r>
    <w:proofErr w:type="spellEnd"/>
    <w:r>
      <w:rPr>
        <w:lang w:val="ko-KR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ko-KR"/>
      </w:rPr>
      <w:t>1</w:t>
    </w:r>
    <w:r>
      <w:rPr>
        <w:b/>
        <w:bCs/>
      </w:rPr>
      <w:fldChar w:fldCharType="end"/>
    </w:r>
    <w:r>
      <w:rPr>
        <w:lang w:val="ko-KR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ko-KR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2279" w14:textId="77777777" w:rsidR="00915B3F" w:rsidRDefault="00915B3F" w:rsidP="001C78C3">
      <w:pPr>
        <w:spacing w:after="0" w:line="240" w:lineRule="auto"/>
      </w:pPr>
      <w:r>
        <w:separator/>
      </w:r>
    </w:p>
  </w:footnote>
  <w:footnote w:type="continuationSeparator" w:id="0">
    <w:p w14:paraId="0ADC7798" w14:textId="77777777" w:rsidR="00915B3F" w:rsidRDefault="00915B3F" w:rsidP="001C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A3A6" w14:textId="32737BE8" w:rsidR="004D2649" w:rsidRDefault="004D2649">
    <w:pPr>
      <w:pStyle w:val="a6"/>
    </w:pPr>
    <w:r>
      <w:rPr>
        <w:noProof/>
      </w:rPr>
      <w:drawing>
        <wp:inline distT="0" distB="0" distL="0" distR="0" wp14:anchorId="0F7068DA" wp14:editId="433A7296">
          <wp:extent cx="1047750" cy="172044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716" cy="17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304A03">
      <w:t xml:space="preserve">       </w:t>
    </w:r>
    <w:r w:rsidR="00304A03">
      <w:rPr>
        <w:rFonts w:hint="eastAsia"/>
      </w:rPr>
      <w:t>P</w:t>
    </w:r>
    <w:r w:rsidR="00304A03">
      <w:t xml:space="preserve">ersonal Information </w:t>
    </w:r>
    <w:r w:rsidR="002B3B05">
      <w:t>Consent – SAFE 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2519"/>
    <w:multiLevelType w:val="hybridMultilevel"/>
    <w:tmpl w:val="B6E6417C"/>
    <w:lvl w:ilvl="0" w:tplc="8CF4EB80">
      <w:start w:val="1"/>
      <w:numFmt w:val="bullet"/>
      <w:suff w:val="space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3B70C1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A6FD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6A72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18EE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FCC2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209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206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AB6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F"/>
    <w:rsid w:val="0000434F"/>
    <w:rsid w:val="00014B70"/>
    <w:rsid w:val="0002232F"/>
    <w:rsid w:val="00025016"/>
    <w:rsid w:val="00030F8C"/>
    <w:rsid w:val="00033466"/>
    <w:rsid w:val="00067688"/>
    <w:rsid w:val="00077C49"/>
    <w:rsid w:val="00080D13"/>
    <w:rsid w:val="000815EB"/>
    <w:rsid w:val="00091F64"/>
    <w:rsid w:val="000B2B62"/>
    <w:rsid w:val="000C530C"/>
    <w:rsid w:val="000D1BED"/>
    <w:rsid w:val="000E52AF"/>
    <w:rsid w:val="000F3FF7"/>
    <w:rsid w:val="000F44CA"/>
    <w:rsid w:val="000F634C"/>
    <w:rsid w:val="00112ED2"/>
    <w:rsid w:val="00120C95"/>
    <w:rsid w:val="001357C4"/>
    <w:rsid w:val="0014231D"/>
    <w:rsid w:val="00150A1C"/>
    <w:rsid w:val="001522B0"/>
    <w:rsid w:val="00152E88"/>
    <w:rsid w:val="00155DCA"/>
    <w:rsid w:val="0016018C"/>
    <w:rsid w:val="00165EE2"/>
    <w:rsid w:val="0018612B"/>
    <w:rsid w:val="0019127B"/>
    <w:rsid w:val="001A2AD5"/>
    <w:rsid w:val="001A3EB6"/>
    <w:rsid w:val="001C6FB3"/>
    <w:rsid w:val="001C6FC3"/>
    <w:rsid w:val="001C78C3"/>
    <w:rsid w:val="001D6C21"/>
    <w:rsid w:val="001E1A50"/>
    <w:rsid w:val="001E39F7"/>
    <w:rsid w:val="00214EE2"/>
    <w:rsid w:val="00243EF1"/>
    <w:rsid w:val="00245269"/>
    <w:rsid w:val="002473FD"/>
    <w:rsid w:val="0024793F"/>
    <w:rsid w:val="00270A05"/>
    <w:rsid w:val="002720DD"/>
    <w:rsid w:val="00273338"/>
    <w:rsid w:val="00274119"/>
    <w:rsid w:val="00277170"/>
    <w:rsid w:val="00283458"/>
    <w:rsid w:val="002868F2"/>
    <w:rsid w:val="002A3955"/>
    <w:rsid w:val="002A489E"/>
    <w:rsid w:val="002B3B05"/>
    <w:rsid w:val="002C29C8"/>
    <w:rsid w:val="002C3AF8"/>
    <w:rsid w:val="002C7546"/>
    <w:rsid w:val="002E22AF"/>
    <w:rsid w:val="002F395E"/>
    <w:rsid w:val="002F73ED"/>
    <w:rsid w:val="00301A14"/>
    <w:rsid w:val="003025C8"/>
    <w:rsid w:val="00304A03"/>
    <w:rsid w:val="00315845"/>
    <w:rsid w:val="00321CD0"/>
    <w:rsid w:val="00325120"/>
    <w:rsid w:val="00337A5E"/>
    <w:rsid w:val="00340403"/>
    <w:rsid w:val="003458DD"/>
    <w:rsid w:val="00360012"/>
    <w:rsid w:val="0036119F"/>
    <w:rsid w:val="003635FC"/>
    <w:rsid w:val="0037648D"/>
    <w:rsid w:val="00383657"/>
    <w:rsid w:val="003A3E6E"/>
    <w:rsid w:val="003A547D"/>
    <w:rsid w:val="003A6FDD"/>
    <w:rsid w:val="003B1B7C"/>
    <w:rsid w:val="003B2195"/>
    <w:rsid w:val="003B7582"/>
    <w:rsid w:val="003D5733"/>
    <w:rsid w:val="004037B5"/>
    <w:rsid w:val="00415649"/>
    <w:rsid w:val="00427568"/>
    <w:rsid w:val="00442ED4"/>
    <w:rsid w:val="00454A03"/>
    <w:rsid w:val="004564DE"/>
    <w:rsid w:val="00485D4A"/>
    <w:rsid w:val="004A470E"/>
    <w:rsid w:val="004A7099"/>
    <w:rsid w:val="004A7783"/>
    <w:rsid w:val="004B18BF"/>
    <w:rsid w:val="004C0BBD"/>
    <w:rsid w:val="004C32FA"/>
    <w:rsid w:val="004D2649"/>
    <w:rsid w:val="004D282A"/>
    <w:rsid w:val="004E19F9"/>
    <w:rsid w:val="004F110D"/>
    <w:rsid w:val="004F52F4"/>
    <w:rsid w:val="00513ACF"/>
    <w:rsid w:val="00530B5F"/>
    <w:rsid w:val="00536A38"/>
    <w:rsid w:val="00543683"/>
    <w:rsid w:val="0056342B"/>
    <w:rsid w:val="005636DB"/>
    <w:rsid w:val="005831D2"/>
    <w:rsid w:val="00583EF0"/>
    <w:rsid w:val="00584B48"/>
    <w:rsid w:val="005931CC"/>
    <w:rsid w:val="00595AF5"/>
    <w:rsid w:val="005A3E04"/>
    <w:rsid w:val="005D7573"/>
    <w:rsid w:val="005F1A73"/>
    <w:rsid w:val="005F5545"/>
    <w:rsid w:val="006046C7"/>
    <w:rsid w:val="00612256"/>
    <w:rsid w:val="006179CE"/>
    <w:rsid w:val="00653971"/>
    <w:rsid w:val="006574EA"/>
    <w:rsid w:val="00662355"/>
    <w:rsid w:val="00671BDB"/>
    <w:rsid w:val="00695581"/>
    <w:rsid w:val="006A4FC5"/>
    <w:rsid w:val="006C2938"/>
    <w:rsid w:val="006D235C"/>
    <w:rsid w:val="006D6855"/>
    <w:rsid w:val="006E7786"/>
    <w:rsid w:val="006F49CD"/>
    <w:rsid w:val="006F7A17"/>
    <w:rsid w:val="00701BC2"/>
    <w:rsid w:val="00702D01"/>
    <w:rsid w:val="00702E4D"/>
    <w:rsid w:val="00710AF7"/>
    <w:rsid w:val="00714368"/>
    <w:rsid w:val="00715FD4"/>
    <w:rsid w:val="00717A26"/>
    <w:rsid w:val="007228F9"/>
    <w:rsid w:val="0072726F"/>
    <w:rsid w:val="007406ED"/>
    <w:rsid w:val="007460E1"/>
    <w:rsid w:val="00763605"/>
    <w:rsid w:val="00782EB3"/>
    <w:rsid w:val="007832B0"/>
    <w:rsid w:val="007B05AC"/>
    <w:rsid w:val="007B2095"/>
    <w:rsid w:val="007B321B"/>
    <w:rsid w:val="007C7D93"/>
    <w:rsid w:val="007D28BD"/>
    <w:rsid w:val="007D7AB5"/>
    <w:rsid w:val="007F618F"/>
    <w:rsid w:val="00815201"/>
    <w:rsid w:val="00827581"/>
    <w:rsid w:val="008375A5"/>
    <w:rsid w:val="00840E54"/>
    <w:rsid w:val="00851A8E"/>
    <w:rsid w:val="00853B91"/>
    <w:rsid w:val="00857DD2"/>
    <w:rsid w:val="00860FDF"/>
    <w:rsid w:val="008665F9"/>
    <w:rsid w:val="0087533F"/>
    <w:rsid w:val="00897545"/>
    <w:rsid w:val="008B1CCA"/>
    <w:rsid w:val="008B2399"/>
    <w:rsid w:val="008B27C7"/>
    <w:rsid w:val="008B3002"/>
    <w:rsid w:val="008D6CF5"/>
    <w:rsid w:val="008E41C4"/>
    <w:rsid w:val="008E70ED"/>
    <w:rsid w:val="00915B3F"/>
    <w:rsid w:val="00917E19"/>
    <w:rsid w:val="00944717"/>
    <w:rsid w:val="00957A5F"/>
    <w:rsid w:val="00966B4F"/>
    <w:rsid w:val="00985CC8"/>
    <w:rsid w:val="0099197C"/>
    <w:rsid w:val="00996045"/>
    <w:rsid w:val="009C35B4"/>
    <w:rsid w:val="009D035E"/>
    <w:rsid w:val="009E1DC2"/>
    <w:rsid w:val="009E3614"/>
    <w:rsid w:val="009F38A4"/>
    <w:rsid w:val="00A065B1"/>
    <w:rsid w:val="00A205D2"/>
    <w:rsid w:val="00A3153E"/>
    <w:rsid w:val="00A43179"/>
    <w:rsid w:val="00A47B7B"/>
    <w:rsid w:val="00A66AA6"/>
    <w:rsid w:val="00A80798"/>
    <w:rsid w:val="00A84642"/>
    <w:rsid w:val="00A94579"/>
    <w:rsid w:val="00A9564E"/>
    <w:rsid w:val="00AC4D12"/>
    <w:rsid w:val="00AC5FC2"/>
    <w:rsid w:val="00AC64CD"/>
    <w:rsid w:val="00B03424"/>
    <w:rsid w:val="00B10EB6"/>
    <w:rsid w:val="00B16228"/>
    <w:rsid w:val="00B16506"/>
    <w:rsid w:val="00B21909"/>
    <w:rsid w:val="00B23345"/>
    <w:rsid w:val="00B2334A"/>
    <w:rsid w:val="00B27297"/>
    <w:rsid w:val="00B3529B"/>
    <w:rsid w:val="00B35BA0"/>
    <w:rsid w:val="00B43CD2"/>
    <w:rsid w:val="00B44890"/>
    <w:rsid w:val="00B7330C"/>
    <w:rsid w:val="00BC02BC"/>
    <w:rsid w:val="00BC1F87"/>
    <w:rsid w:val="00BC4303"/>
    <w:rsid w:val="00BD4366"/>
    <w:rsid w:val="00BE513B"/>
    <w:rsid w:val="00BF4B32"/>
    <w:rsid w:val="00BF5381"/>
    <w:rsid w:val="00BF6975"/>
    <w:rsid w:val="00C165C8"/>
    <w:rsid w:val="00C3396B"/>
    <w:rsid w:val="00C40378"/>
    <w:rsid w:val="00C42E51"/>
    <w:rsid w:val="00C56E76"/>
    <w:rsid w:val="00C624D6"/>
    <w:rsid w:val="00C72F9F"/>
    <w:rsid w:val="00C75DA9"/>
    <w:rsid w:val="00C76B96"/>
    <w:rsid w:val="00C80131"/>
    <w:rsid w:val="00C8409F"/>
    <w:rsid w:val="00C9515E"/>
    <w:rsid w:val="00CA6067"/>
    <w:rsid w:val="00CC101F"/>
    <w:rsid w:val="00CD663B"/>
    <w:rsid w:val="00CE0621"/>
    <w:rsid w:val="00CE0862"/>
    <w:rsid w:val="00D100E1"/>
    <w:rsid w:val="00D254DF"/>
    <w:rsid w:val="00D259CE"/>
    <w:rsid w:val="00D25B90"/>
    <w:rsid w:val="00D33776"/>
    <w:rsid w:val="00D574D0"/>
    <w:rsid w:val="00D57D27"/>
    <w:rsid w:val="00D63772"/>
    <w:rsid w:val="00D66D63"/>
    <w:rsid w:val="00D80165"/>
    <w:rsid w:val="00D9257C"/>
    <w:rsid w:val="00DC0BFF"/>
    <w:rsid w:val="00DC50EF"/>
    <w:rsid w:val="00DE4C84"/>
    <w:rsid w:val="00DE7E46"/>
    <w:rsid w:val="00DF1217"/>
    <w:rsid w:val="00E00967"/>
    <w:rsid w:val="00E00A51"/>
    <w:rsid w:val="00E4550D"/>
    <w:rsid w:val="00E51757"/>
    <w:rsid w:val="00E57661"/>
    <w:rsid w:val="00E74AB4"/>
    <w:rsid w:val="00E77CD8"/>
    <w:rsid w:val="00E80553"/>
    <w:rsid w:val="00E85DB7"/>
    <w:rsid w:val="00E97AD5"/>
    <w:rsid w:val="00EA2C64"/>
    <w:rsid w:val="00EB4106"/>
    <w:rsid w:val="00EB6586"/>
    <w:rsid w:val="00EB7D98"/>
    <w:rsid w:val="00EC0A89"/>
    <w:rsid w:val="00EC249D"/>
    <w:rsid w:val="00EC3367"/>
    <w:rsid w:val="00ED1865"/>
    <w:rsid w:val="00EF7187"/>
    <w:rsid w:val="00F018C9"/>
    <w:rsid w:val="00F054BF"/>
    <w:rsid w:val="00F06130"/>
    <w:rsid w:val="00F108F2"/>
    <w:rsid w:val="00F22BB3"/>
    <w:rsid w:val="00F352B5"/>
    <w:rsid w:val="00F372C0"/>
    <w:rsid w:val="00F4145C"/>
    <w:rsid w:val="00F62877"/>
    <w:rsid w:val="00F71CA1"/>
    <w:rsid w:val="00F73BC7"/>
    <w:rsid w:val="00F937A8"/>
    <w:rsid w:val="00F955FA"/>
    <w:rsid w:val="00FA57EB"/>
    <w:rsid w:val="00FB39F4"/>
    <w:rsid w:val="00FB4305"/>
    <w:rsid w:val="00FB43BB"/>
    <w:rsid w:val="00FB50E1"/>
    <w:rsid w:val="00FD39A0"/>
    <w:rsid w:val="00FE3EA7"/>
    <w:rsid w:val="00FE764E"/>
    <w:rsid w:val="00FF681D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B5C06D"/>
  <w15:docId w15:val="{36CB0E0D-6147-4F67-8161-3A094203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BA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1B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B1B7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662355"/>
    <w:pPr>
      <w:ind w:leftChars="400" w:left="800"/>
    </w:pPr>
  </w:style>
  <w:style w:type="table" w:styleId="a5">
    <w:name w:val="Table Grid"/>
    <w:basedOn w:val="a1"/>
    <w:uiPriority w:val="59"/>
    <w:rsid w:val="00671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1C78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C78C3"/>
  </w:style>
  <w:style w:type="paragraph" w:styleId="a7">
    <w:name w:val="footer"/>
    <w:basedOn w:val="a"/>
    <w:link w:val="Char1"/>
    <w:uiPriority w:val="99"/>
    <w:unhideWhenUsed/>
    <w:rsid w:val="001C78C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C78C3"/>
  </w:style>
  <w:style w:type="character" w:styleId="a8">
    <w:name w:val="annotation reference"/>
    <w:basedOn w:val="a0"/>
    <w:uiPriority w:val="99"/>
    <w:semiHidden/>
    <w:unhideWhenUsed/>
    <w:rsid w:val="00F955FA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F955FA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F955FA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955FA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F955FA"/>
    <w:rPr>
      <w:b/>
      <w:bCs/>
    </w:rPr>
  </w:style>
  <w:style w:type="paragraph" w:styleId="ab">
    <w:name w:val="Revision"/>
    <w:hidden/>
    <w:uiPriority w:val="99"/>
    <w:semiHidden/>
    <w:rsid w:val="00F955FA"/>
    <w:pPr>
      <w:spacing w:after="0" w:line="240" w:lineRule="auto"/>
      <w:jc w:val="left"/>
    </w:pPr>
  </w:style>
  <w:style w:type="character" w:styleId="ac">
    <w:name w:val="Hyperlink"/>
    <w:basedOn w:val="a0"/>
    <w:uiPriority w:val="99"/>
    <w:unhideWhenUsed/>
    <w:rsid w:val="00AC64CD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C6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gov/Archives/edgar/data/1613103/000161310321000027/mdt-202110kxex21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ec.gov/Archives/edgar/data/1613103/000161310321000027/mdt-202110kxex21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c.gov/Archives/edgar/data/1613103/000161310321000027/mdt-202110kxex21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ec.gov/Archives/edgar/data/1613103/000161310321000027/mdt-202110kxex2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c.gov/Archives/edgar/data/1613103/000161310321000027/mdt-202110kxex21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Medtronic, Inc.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Kim, YoungDo</dc:creator>
  <cp:lastModifiedBy>Yee, Junghun</cp:lastModifiedBy>
  <cp:revision>177</cp:revision>
  <cp:lastPrinted>2014-08-27T07:29:00Z</cp:lastPrinted>
  <dcterms:created xsi:type="dcterms:W3CDTF">2021-09-15T05:13:00Z</dcterms:created>
  <dcterms:modified xsi:type="dcterms:W3CDTF">2022-03-28T14:59:00Z</dcterms:modified>
</cp:coreProperties>
</file>